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7" w:rsidRPr="00D34887" w:rsidRDefault="00D34887" w:rsidP="00D3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87">
        <w:rPr>
          <w:rFonts w:ascii="Times New Roman" w:hAnsi="Times New Roman" w:cs="Times New Roman"/>
          <w:b/>
          <w:sz w:val="28"/>
          <w:szCs w:val="28"/>
        </w:rPr>
        <w:t>МАУК «ЦБС г. Ялуторовска»</w:t>
      </w:r>
    </w:p>
    <w:p w:rsidR="00D34887" w:rsidRDefault="00D34887" w:rsidP="00D3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87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gramStart"/>
      <w:r w:rsidRPr="00D34887"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 w:rsidRPr="00D34887">
        <w:rPr>
          <w:rFonts w:ascii="Times New Roman" w:hAnsi="Times New Roman" w:cs="Times New Roman"/>
          <w:b/>
          <w:sz w:val="28"/>
          <w:szCs w:val="28"/>
        </w:rPr>
        <w:t xml:space="preserve"> и информационно-библиографической работы</w:t>
      </w:r>
    </w:p>
    <w:p w:rsidR="00D34887" w:rsidRDefault="00D34887" w:rsidP="00D3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87" w:rsidRPr="00D34887" w:rsidRDefault="00D34887" w:rsidP="00D3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87" w:rsidRPr="00D34887" w:rsidRDefault="00D34887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</w:p>
    <w:p w:rsidR="00545AD1" w:rsidRPr="00D34887" w:rsidRDefault="00D34887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aps/>
          <w:spacing w:val="15"/>
          <w:sz w:val="72"/>
          <w:szCs w:val="72"/>
        </w:rPr>
      </w:pPr>
      <w:r w:rsidRPr="00D34887">
        <w:rPr>
          <w:rFonts w:ascii="Times New Roman" w:eastAsia="Times New Roman" w:hAnsi="Times New Roman" w:cs="Times New Roman"/>
          <w:b/>
          <w:bCs/>
          <w:i/>
          <w:caps/>
          <w:spacing w:val="15"/>
          <w:sz w:val="72"/>
          <w:szCs w:val="72"/>
        </w:rPr>
        <w:t>О</w:t>
      </w:r>
      <w:r w:rsidR="00545AD1" w:rsidRPr="00D34887">
        <w:rPr>
          <w:rFonts w:ascii="Times New Roman" w:eastAsia="Times New Roman" w:hAnsi="Times New Roman" w:cs="Times New Roman"/>
          <w:b/>
          <w:bCs/>
          <w:i/>
          <w:caps/>
          <w:spacing w:val="15"/>
          <w:sz w:val="72"/>
          <w:szCs w:val="72"/>
        </w:rPr>
        <w:t>СОБЕННОС</w:t>
      </w:r>
      <w:r w:rsidRPr="00D34887">
        <w:rPr>
          <w:rFonts w:ascii="Times New Roman" w:eastAsia="Times New Roman" w:hAnsi="Times New Roman" w:cs="Times New Roman"/>
          <w:b/>
          <w:bCs/>
          <w:i/>
          <w:caps/>
          <w:spacing w:val="15"/>
          <w:sz w:val="72"/>
          <w:szCs w:val="72"/>
        </w:rPr>
        <w:t>ТИ ОБСЛУЖИВАНИЯ ЧИТАТЕЛЕЙ-ДЕТЕЙ</w:t>
      </w:r>
    </w:p>
    <w:p w:rsidR="00D34887" w:rsidRDefault="00D34887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3638550"/>
            <wp:effectExtent l="19050" t="0" r="0" b="0"/>
            <wp:docPr id="1" name="Рисунок 1" descr="https://go2.imgsmail.ru/imgpreview?key=6d29e18715d81750&amp;mb=imgdb_preview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6d29e18715d81750&amp;mb=imgdb_preview_6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87" w:rsidRDefault="00D34887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</w:p>
    <w:p w:rsidR="00D34887" w:rsidRDefault="00D34887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</w:p>
    <w:p w:rsidR="00D34887" w:rsidRDefault="00D34887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</w:p>
    <w:p w:rsidR="00D34887" w:rsidRPr="00D34887" w:rsidRDefault="00D34887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  <w:t>г. Ялуторовск, 2020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Читатели детской библиотеки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- дети и подростки (дошкольники и учащиеся по 9кл.  общеобразовательной школы  включительно). Их библиотечное обслуживание дифференцировано в зависимости от возраста читателей.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В детской библиотеке создаётся обычно два отдела обслуживания: </w:t>
      </w:r>
      <w:r w:rsidRPr="00545AD1">
        <w:rPr>
          <w:rFonts w:ascii="Times New Roman" w:eastAsia="Times New Roman" w:hAnsi="Times New Roman" w:cs="Times New Roman"/>
          <w:b/>
          <w:sz w:val="28"/>
          <w:szCs w:val="28"/>
        </w:rPr>
        <w:t>для читателей младшего школьного возраста (учащихся 1-4-х классов и дошкольников) и для читателей среднего школьного возраста (учащихся 5-9-х классов).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Это ещё и обусловлено ФЗ №436 «О защите детей от информации, причиняющей вред их здоровью и развитию». Для каждого возрастного периода характерны свои закономерности чтения, особые проявления различных читательских качеств.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Существует общий принцип: для младших детей нужно использовать больше наглядности, для старших – информативности. Чем младше ребёнок и чем труднее ему удерживать своё внимание, тем больше игр, разнообразных наглядных средств (картинки, мультфильмы, различные предметы и т.д.) должно быть использовано в тех формах работы, которые выбирает библиотекарь. По мере взросления ребёнок может дольше концентрировать внимание, поэтому должна возрастать информативность занятий, бесед и т.д.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sz w:val="28"/>
          <w:szCs w:val="28"/>
        </w:rPr>
        <w:t>У маленьких детей (с 1 года до 3 лет) – предметное мышление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. Для них книга – это предмет, который можно трогать, теребить, пробовать на вкус. Для этой возрастной группы нужны игрушки и различные книжки-картинки (с картонными страницами без острых уголков, с мягкими и приятными на ощупь обложками, мягкие книжки из ткани). При работе с малышами преобладают зрелищные формы работы – узнавание знакомых персонажей по картинкам, игровые выставки, театральные кукольные миниатюры. Однако этот возраст крайне важен для знакомства с книгой, приобщения к пониманию простейших текстов, пополнения словарного запаса ребёнка, поэтому для маленьких так необходимо выразительное чтение вслух.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Ведущей деятельностью у детей </w:t>
      </w:r>
      <w:r w:rsidRPr="00545AD1"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 (3–7 лет)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является игра. В игре дети учатся общению друг с другом, у них формируется творческое воображение, активно развивается речь. Это период, когда ребёнок начинает ощущать себя личностью.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Привлечение дошкольников к книге и чтению должно идти через игру, которую организовывает и поддерживает взрослый, поскольку сами дети на это ещё не способны. Например, можно водить хороводы, делать вместе с детьми самодельные книги, создать бумажный кукольный театр, в котором разыгрывать уже знакомые детям сказки и т.д. Это не только поможет детям сконцентрировать внимание на определённой книге, но и разовьёт мелкую моторику рук, будет способствовать лучшему развитию речи.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 дошкольника в библиотеку, как правило, приводят родители, обязательно нужно уделять им внимание, привлекая к совместным занятиям и побуждая к дальнейшим посещениям детской библиотеки.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К концу дошкольного детства ребёнок формируется как будущий самостоятельный читатель. В </w:t>
      </w:r>
      <w:r w:rsidRPr="00545AD1">
        <w:rPr>
          <w:rFonts w:ascii="Times New Roman" w:eastAsia="Times New Roman" w:hAnsi="Times New Roman" w:cs="Times New Roman"/>
          <w:b/>
          <w:sz w:val="28"/>
          <w:szCs w:val="28"/>
        </w:rPr>
        <w:t>возрасте 6-7 лет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он воспринимает книгу в качестве основного источника получения информации. В условиях общения с взрослым он активно участвует в многостороннем анализе произведения (содержание, герои, тематика, проблемы). Многие дошкольники в этом возрасте уже способны самостоятельно выбрать книгу по вкусу из числа предложенных; достаточно просто узнают и пересказывают прочитанный текст с использованием иллюстраций. Дети проявляют творческую активность: придумывают концовку, новые сюжетные повороты, сочиняют небольшие стихи, загадки, дразнилки. Под руководством взрослого они инсценируют отрывки произведений, примеряют на себя различные роли, обсуждают со сверстниками поведение персонажей; знают наизусть много произведений, читают их выразительно, стараясь подражать интонации взрослого или следовать его советам по прочтению. Дети способны сознательно ставить цель заучить стихотворение или роль в спектакле, а для этого неоднократно повторять необходимый текст. Играя в любимых персонажей, дети могут переносить отдельные элементы их поведения в свои отношения со сверстниками. 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В период дошкольного детства ребёнок накапливает достаточный читательский опыт. Тяга к книге - важнейший итог развития дошкольника-читателя.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545AD1">
        <w:rPr>
          <w:rFonts w:ascii="Times New Roman" w:eastAsia="Times New Roman" w:hAnsi="Times New Roman" w:cs="Times New Roman"/>
          <w:b/>
          <w:sz w:val="28"/>
          <w:szCs w:val="28"/>
        </w:rPr>
        <w:t>младшего школьного возраста (от 7 до 11 лет)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ведущей становится познавательная, учебная деятельность. После поступления в школу дети ещё долго играют, но игра перестаёт быть основным содержанием их жизни. У них формируется внутренняя жизнь, переживания, не обязательно связанные с внешними событиями. У детей этого возраста доминирующей функцией становится мышление, интенсивно развиваются мыслительные процессы, появляется осознанная потребность в саморазвитии, в самосовершенствовании. Они начинают размышлять перед действием, поступком.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У детей данного возраста растёт интерес к вопросам устройства мира, значит, библиотекарю стоит предложить им для чтения научно-познавательные книги. В этом возрасте особенно эффективны будут развивающие библиотечные занятия, которые представляют школьную программу с неожиданной, интересной стороны. Дети рады участвовать в различных экспериментах, олимпиадах и КВН, играть в спектаклях по прочитанным книгам, своими руками делать для них костюмы и т.д.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Подростковый возраст (12–15 лет)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часто называют затянувшимся кризисом. Границы этого периода значительно варьируются – одни дети вступают в него раньше, другие позже. Ведущей деятельностью в этот период становится общение.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Подростки нуждаются в особом внимании, поскольку в этом возрасте многие из них перестают читать. Задача библиотекарей и других специалистов, осведомленных об этой особенности психического и эмоционального развития, заключается в том, чтобы предоставить юному читателю широкий спектр книжной и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медиапродукции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, отвечающей его меняющимся интересам. В индивидуальной работе следует учитывать специфику возраста, не приемлющего всякого рода наставлений. Читатель-подросток может вступить в общение с библиотекарем, довериться ему в случае большого уважения к его знаниям, опыту и если он уверен, что его поймут. Подростки любят, когда библиотекарь «рассказывает о хороших книгах», «может посоветовать, что почитать», «если книга захватывающая, её можно с ним обсудить». Подросток примет совет только от человека, который  в «теме», библиотекарь должен хорошо ориентироваться в литературе, чтобы заинтересовать читателя-подростка.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подростков начинает читать книги какого-то одного жанра –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фэнтези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, детективы, мистику, ужасы. Библиотекарю следует не отрицать выбор подростка, а направить его внимание на качественные книги этого жанра. </w:t>
      </w:r>
    </w:p>
    <w:p w:rsidR="00545AD1" w:rsidRPr="00545AD1" w:rsidRDefault="00545AD1" w:rsidP="00545AD1">
      <w:pPr>
        <w:spacing w:after="3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  <w:t>В ЧЁМ ЗАКЛЮЧАЕТСЯ ИНДИВИДУАЛЬНАЯ РАБОТА С ЧИТАТЕЛЕМ?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Индивидуальное библиотечно-библиографическое обслуживание (или индивидуальная работа) - процесс, обеспечивающий непосредственное и систематическое общение библиотекаря с одним или одновременно несколькими читателями, учитывающий личностные особенности каждого.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Последнее необходимо для того, чтобы читатель взял именно «свою» книгу, то есть доступную ему по уровню культуры чтения, соответствующую его интересам и реальным потребностям, учитывающую индивидуально-психологические особенности и возможности.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Круг задач индивидуального обслуживания довольно широк: помощь в определении тематики чтения, выборе конкретной литературы, обсуждение прочитанного с целью определения и формирования читательских интересов и уточнения запросов, воспитания культуры чтения, оказаний помощи в поиске произведений печати и ознакомлении с библиографическими источниками и справочниками.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Универсальным способом индивидуальной работы является индивидуальная беседа с читателями библиотеки. Она выступает как самостоятельный способ, так и присутствует во всех других способах индивидуального библиотечно-библиографического обслуживания и включает три </w:t>
      </w: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взаимосвязанных вида: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беседа при записи читателя в библиотеку;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рекомендательная беседа;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беседа при получении от пользователя прочитанной книги.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Беседа при записи в библиотеку даёт возможность собрать сведения о человеке, пожелавшем стать читателем. Во время этой беседы его знакомят с правилами пользования, с её информационными возможностями, устанавливают уровень культуры чтения записывающегося, какими библиотеками читатель пользуется, наличие личного книжного собрания. Сведения, полученные в ходе этой беседы, библиотекарь заносит в раздел читательского формуляра «заметки библиотекаря».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Рекомендательную беседу строят таким образом, чтобы читатель захотел прочесть книгу. Например, в рекомендательной беседе по художественному произведению желательно приводить яркие сведения о личности писателя, о замысле произведения, показать, почему писателя волновали именно эти мысли, почему использован именно этот жанр. Целесообразно остановиться на творческой истории произведения. Полезно рассказать о том времени, когда появилось произведение, как его приняли современники. Чтобы читателю легче было разобраться в произведении, нужно обратить его внимание на основные проблемы в нём. Если по произведению создан фильм или спектакль, то об этом непременно нужно упомянуть. Не обязательно, конечно, все эти вопросы затрагивать в каждой беседе - само произведение и читатель подскажет библиотекарю, на чём лучше остановиться.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. Характер беседы зависит от многих факторов: особенности книги (содержание, читательское назначение), читательское развитие пользователя библиотеки и др. Главное - выяснение степени достижения задачи чтения (выявление уровня восприятия, понимания прочитанного, уточнение читательских интересов и т. д.).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Типовые приёмы, обеспечивающие создание условий для вступления читателя в беседу с библиотекарем:</w:t>
      </w:r>
    </w:p>
    <w:p w:rsidR="00545AD1" w:rsidRPr="00545AD1" w:rsidRDefault="00545AD1" w:rsidP="00545AD1">
      <w:pPr>
        <w:numPr>
          <w:ilvl w:val="0"/>
          <w:numId w:val="7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если книга была взята по совету библиотекаря, следует выяснить, насколько удачна с точки зрения читателя была рекомендация;</w:t>
      </w:r>
    </w:p>
    <w:p w:rsidR="00545AD1" w:rsidRPr="00545AD1" w:rsidRDefault="00545AD1" w:rsidP="00545AD1">
      <w:pPr>
        <w:numPr>
          <w:ilvl w:val="0"/>
          <w:numId w:val="7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если книга выбрана читателем самостоятельно, его просят, оценить собственный выбор;</w:t>
      </w:r>
    </w:p>
    <w:p w:rsidR="00545AD1" w:rsidRPr="00545AD1" w:rsidRDefault="00545AD1" w:rsidP="00545AD1">
      <w:pPr>
        <w:numPr>
          <w:ilvl w:val="0"/>
          <w:numId w:val="7"/>
        </w:numPr>
        <w:spacing w:before="210" w:after="4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в случае, когда нет уверенности, что читатель самостоятельно вступит в беседу о прочитанном, не дожидаясь его отзыва, желательно поделиться с ним впечатлениями, которые остались после прочтения этой</w:t>
      </w: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книги у библиотекаря. </w:t>
      </w:r>
      <w:proofErr w:type="gramEnd"/>
    </w:p>
    <w:p w:rsidR="00545AD1" w:rsidRPr="00545AD1" w:rsidRDefault="00545AD1" w:rsidP="00545AD1">
      <w:pPr>
        <w:numPr>
          <w:ilvl w:val="0"/>
          <w:numId w:val="7"/>
        </w:numPr>
        <w:spacing w:before="210" w:after="4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читателем требует определённых личностных качеств библиотекаря, прежде всего таких, как уважение к людям, отзывчивость, вежливость, умение понять интересы другого человека, коммуникабельность, выдержка, наблюдательность, любознательность, оперативность и чёткость решений и действий, творческий подход к работе. </w:t>
      </w:r>
    </w:p>
    <w:p w:rsidR="00545AD1" w:rsidRPr="00545AD1" w:rsidRDefault="00545AD1" w:rsidP="00545AD1">
      <w:pPr>
        <w:spacing w:after="3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  <w:t>ФОРМЫ И МЕТОДЫ БЕСЕД С ЧИТАТЕЛЯМИ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В работе с детьми очень важно применение игровых элементов. Как правило, их используют в массовой работе. Применение же игровых элементов в индивидуальном руководстве чтением могло бы дать второе дыхание старым методам. Если библиотекарь вместо «допроса» переминающегося с ноги на ногу смущённого ребёнка предложит ему: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«Давай посоревнуемся, кто больше – ты или я – назовём героев из книжки, которую ты прочёл, кто больше вспомнит смешных эпизодов из повести, кто точнее даст характеристику главного героя, кто интереснее придумает повести другой конец и т.д.», то читатель с большим доверием отнесётся к руководителю чтения и будет с нетерпением ждать предстоящую встречу в библиотеке.</w:t>
      </w:r>
      <w:proofErr w:type="gramEnd"/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Сделать более интересным процесс индивидуального руководства чтением для ребенка помог бы и наглядный материал: литературное лото, плакаты, книжные выставки-игры типа:</w:t>
      </w:r>
    </w:p>
    <w:p w:rsidR="00545AD1" w:rsidRPr="00545AD1" w:rsidRDefault="00545AD1" w:rsidP="00545AD1">
      <w:pPr>
        <w:numPr>
          <w:ilvl w:val="0"/>
          <w:numId w:val="8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«Кто автор?»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- рядом с портретами писателей в кармашки читатель должен вложить карточки с названиями их произведений;</w:t>
      </w:r>
    </w:p>
    <w:p w:rsidR="00545AD1" w:rsidRPr="00545AD1" w:rsidRDefault="00545AD1" w:rsidP="00545AD1">
      <w:pPr>
        <w:numPr>
          <w:ilvl w:val="0"/>
          <w:numId w:val="8"/>
        </w:numPr>
        <w:tabs>
          <w:tab w:val="clear" w:pos="720"/>
          <w:tab w:val="num" w:pos="0"/>
        </w:tabs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географическая карта-игра «Где это происходило?»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- нужно отметить на карте место, где происходило действие нескольких книг, обложки которых помещены рядом;</w:t>
      </w:r>
    </w:p>
    <w:p w:rsidR="00545AD1" w:rsidRPr="00545AD1" w:rsidRDefault="00545AD1" w:rsidP="00545AD1">
      <w:pPr>
        <w:numPr>
          <w:ilvl w:val="0"/>
          <w:numId w:val="8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«Восстанови текст»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- разорванный текст или два разных текста вложить в конверт и предложить читателю восстановить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, сказать из какой он книги;</w:t>
      </w:r>
    </w:p>
    <w:p w:rsidR="00545AD1" w:rsidRPr="00545AD1" w:rsidRDefault="00545AD1" w:rsidP="00545AD1">
      <w:pPr>
        <w:numPr>
          <w:ilvl w:val="0"/>
          <w:numId w:val="8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«Ералаш»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– можно провести со стихами: строки стихотворений, написанные на отдельных полосках, разделены пополам. Первые слова каждой строки лежат слева, а продолжения – справа. Полоски эти перепутаны, получается бессмыслица. Задача читателя разложить полоски правильно, чтобы каждая оказалась на своём месте.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Часто библиотекари используют в беседе о прочитанном и творческие задания: предлагают нарисовать «иллюстрацию», «досказать» судьбу героя, написать отзыв, рассказать о книге товарищам. Непосредственные суждения, собственные вопросы читателя при обмене книг – важнейший исходный элемент беседы, и к ним библиотекарь должен быть предельно бережным. Поддерживая или опровергая мнение читателя, подключая к разговору и других читателей, библиотекарь может оказать не меньшее влияние на его читательскую деятельность, чем прямой постановкой вопроса, которую современный подросток воспринимает часто как покушение на его свободу,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его чтением.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Важным звеном индивидуального общения с читателем являются отзывы о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. Они используются в библиотеке как активное средство рекомендации литературы широкому кругу читателей. Сбор отзывов часто практикуется в библиотеках, обслуживающих детей, и нередко связан с подготовкой конференций, обсуждений, встреч с писателями.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В работе с читателями-подростками используются и игровые приёмы. Чаще всего это игры-путешествия, когда требуется ведение дневников, написание писем сверстникам и др. Такие отзывы-сочинения дают возможность проявиться фантазии ребёнка, одновременно они выявляют его знания, познавательный и духовный опыт.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Многие детские библиотеки составляют специальные памятки, как лучше написать отзыв. В зависимости от индивидуальности подростка предлагается тот или иной вариант письменного высказывания. Отзывы-отклики можно поместить в специальные папки, на стендах под такими названиями: «Удивительная встреча», «В этой книге я нашёл себя», «Эта книга мне понравилась».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У читателей младшего возраста отзывом на книгу может стать и рисунок, нарисованный после прочтения книги. В детской библиотеке эти рисунки традиционно используются на стендах-выставках,  а также при оформлении книжных выставок. Мы  рисунки размещаем в газете «Страна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Читалия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» и на сайте нашей библиотеке.  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Таким образом, в работе с читателем библиотекарь использует все методы и средства индивидуального общения: от прямого диалога до опосредованных форм общения. Все они взаимосвязаны и дополняют друг друга.</w:t>
      </w:r>
    </w:p>
    <w:p w:rsidR="00545AD1" w:rsidRPr="00545AD1" w:rsidRDefault="00545AD1" w:rsidP="00545AD1">
      <w:pPr>
        <w:spacing w:after="3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  <w:lastRenderedPageBreak/>
        <w:t>ЧТО ТАКОЕ «РУКОВОДСТВО ЧТЕНИЕМ»?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 Руководство чтением - целенаправленное воздействие на содержание и характер чтения с помощью различных форм и методов деятельности библиотек. Оно основано на принципах дифференцированного подхода к читателям, систематичности.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Руководство чтением базируется на изучении и учёте читательских интересов и потребностей и осуществляется различными формами и методами индивидуальной, групповой и массовой работы, а также через справочно-библиографический аппарат библиотеки, систему рекомендательных библиографических пособий, систему наглядной пропаганды литературы, открытый доступ к фондам, средствами массовой информации, через наиболее подготовленных читателей.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Эта деятельность включает:</w:t>
      </w:r>
    </w:p>
    <w:p w:rsidR="00545AD1" w:rsidRPr="00545AD1" w:rsidRDefault="00545AD1" w:rsidP="00545AD1">
      <w:pPr>
        <w:numPr>
          <w:ilvl w:val="0"/>
          <w:numId w:val="9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помощь читателям в выборе произведений печати и других документов, информацию о литературе в соответствии с интересами и потребностями читателей;</w:t>
      </w:r>
    </w:p>
    <w:p w:rsidR="00545AD1" w:rsidRPr="00545AD1" w:rsidRDefault="00545AD1" w:rsidP="00545AD1">
      <w:pPr>
        <w:numPr>
          <w:ilvl w:val="0"/>
          <w:numId w:val="9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подбор и рекомендацию литературы по теме читательского запроса; содействие формированию новых читательских интересов и потребностей;</w:t>
      </w:r>
    </w:p>
    <w:p w:rsidR="00545AD1" w:rsidRPr="00545AD1" w:rsidRDefault="00545AD1" w:rsidP="00545AD1">
      <w:pPr>
        <w:numPr>
          <w:ilvl w:val="0"/>
          <w:numId w:val="9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помощь читателю в овладении навыками самостоятельного выбора книг (систематическая пропаганда библиотечно-библиографических знаний, обучение читателя методам ориентации в библиотечном фонде и справочно-библиографическом аппарате библиотеки);</w:t>
      </w:r>
    </w:p>
    <w:p w:rsidR="00545AD1" w:rsidRPr="00545AD1" w:rsidRDefault="00545AD1" w:rsidP="00545AD1">
      <w:pPr>
        <w:numPr>
          <w:ilvl w:val="0"/>
          <w:numId w:val="9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помощь читателям в процессе чтения и восприятия прочитанного (беседы о прочитанном, анализ отзывов читателей о книге, их выступление на читательских конференциях, обучение читателей методам рационального чтения).</w:t>
      </w:r>
      <w:proofErr w:type="gramEnd"/>
    </w:p>
    <w:p w:rsid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плановое чтение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- наиболее распространённая и действенная форма руководства чтением. Здесь используются планы чтения и другие «малые формы» библиографической продукции для организации индивидуального планового чтения, которые разрабатываются библиотекарями по желанию читателей.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Используются в основном три вида индивидуального планового чтения на основе:</w:t>
      </w:r>
    </w:p>
    <w:p w:rsidR="00545AD1" w:rsidRPr="00545AD1" w:rsidRDefault="00545AD1" w:rsidP="00545AD1">
      <w:pPr>
        <w:numPr>
          <w:ilvl w:val="0"/>
          <w:numId w:val="10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типовых планов чтения, которые создаются после анализа наиболее часто повторяющихся интересов пользователей (например, списки по любимым сериям книг «Романы для девочек», «Детский детектив», «Любителям ужастиков», «</w:t>
      </w:r>
      <w:proofErr w:type="spellStart"/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Фэнтези</w:t>
      </w:r>
      <w:proofErr w:type="spellEnd"/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это серьезно» и т.д.);</w:t>
      </w:r>
    </w:p>
    <w:p w:rsidR="00545AD1" w:rsidRPr="00545AD1" w:rsidRDefault="00545AD1" w:rsidP="00545AD1">
      <w:pPr>
        <w:numPr>
          <w:ilvl w:val="0"/>
          <w:numId w:val="10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аннотированных списков литературы типа «Что читать дальше?» В фонде открытого доступа в книги, полезные с точки зрения библиотекаря, вкладываются списки литературы, которые помогают продолжить чтение, если тема заинтересовала читателя;</w:t>
      </w:r>
    </w:p>
    <w:p w:rsidR="00545AD1" w:rsidRPr="00545AD1" w:rsidRDefault="00545AD1" w:rsidP="00545AD1">
      <w:pPr>
        <w:numPr>
          <w:ilvl w:val="0"/>
          <w:numId w:val="10"/>
        </w:numPr>
        <w:spacing w:before="210" w:after="21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составления индивидуальных планов чтения наиболее подготовленным читателям вместе с библиотекарями на основе рекомендательных указателей литературы и других библиографических изданий. Например: план чтения «Страна фараонов» (6 класс); «Путешествуем по Японии» (7 класс).</w:t>
      </w:r>
    </w:p>
    <w:p w:rsidR="00545AD1" w:rsidRPr="00545AD1" w:rsidRDefault="00545AD1" w:rsidP="00545AD1">
      <w:pPr>
        <w:spacing w:after="3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</w:p>
    <w:p w:rsidR="00545AD1" w:rsidRPr="00545AD1" w:rsidRDefault="00545AD1" w:rsidP="00545AD1">
      <w:pPr>
        <w:spacing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  <w:t>НОВЫЕ ФОРМЫ МАССОВЫХ МЕРОПРИЯТИЙ В ДЕТСКОЙ БИБЛИОТЕКЕ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</w:rPr>
        <w:t>ДЛЯ МАЛЕНЬКИХ ЧИТАТЕЛЕЙ:</w:t>
      </w:r>
    </w:p>
    <w:p w:rsid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библиотеки в детском саду, или Книжный десант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- выход сотрудников библиотеки в детские дошкольные учреждения с обзорами книг и периодики для педагогов, детей и родителей. Могут включать в себя по возможности: выставки детской литературы, кукольные спектакли для дошкольников, беседы-консультации для родителей по воспитанию читательской культуры у детей, мастер-классы (можно с привлечением волонтёров) (выездное)</w:t>
      </w:r>
    </w:p>
    <w:p w:rsidR="00693F61" w:rsidRPr="00693F61" w:rsidRDefault="00693F6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F61">
        <w:rPr>
          <w:rFonts w:ascii="Times New Roman" w:hAnsi="Times New Roman" w:cs="Times New Roman"/>
          <w:b/>
          <w:color w:val="000000"/>
          <w:sz w:val="28"/>
          <w:szCs w:val="28"/>
        </w:rPr>
        <w:t>Видеомост</w:t>
      </w:r>
      <w:proofErr w:type="spellEnd"/>
      <w:r w:rsidRPr="00693F61">
        <w:rPr>
          <w:rFonts w:ascii="Times New Roman" w:hAnsi="Times New Roman" w:cs="Times New Roman"/>
          <w:color w:val="000000"/>
          <w:sz w:val="28"/>
          <w:szCs w:val="28"/>
        </w:rPr>
        <w:t xml:space="preserve"> – новая форма работы.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вслух или громкие чтения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- наиболее доступная, но немного забытая сейчас форма работы с дошкольниками и младшими школьниками. Чтение вслух способствует созданию у детей образных представлений, воздействует на эмоциональную сферу восприятия. Оно помогает заинтересовать ребенка, может вызвать у него желание продолжить чтение самостоятельно. Более того, оно приучает к внимательному слушанию текста. Естественно, выбирая эту форму работы с книгой очень важно соблюдать определенные требования. Необходимо читать четко, внятно, не очень громко, но и не очень тихо, соблюдать паузы в тексте. Вместе с тем, это должно быть выразительное чтение, эмоционально окрашенное, способное держать внимание ребенка, ибо не секрет, что монотонное, однообразное чтение текста или чтение с запинками не будут слушать даже взрослые, каким бы интересным не было его содержание. Учитывая 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сильное воздействие зрительных образов на ребенка, можно дополнить чтение вслух отрывками из мультфильмов.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При проведении таких занятий библиотекарь должен учитывать следующие моменты. Продолжительность чтения, учитывая возраст маленьких слушателей, должна составлять в первых-вторых классах 20-25 минут, в третьих – четвертых - 30-35 минут. Если чтение вслух сопровождается видеофрагментами, то их целесообразно показывать в конце занятия, поскольку зрительные образы оказывают более сильное эмоциональное воздействие на школьников и после них аудиторию очень трудно успокоить. 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аукцион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— литературная игра, где копируются правила настоящих аукционов: выигрывает тот, чей правильный ответ на предложенный вопрос будет последним и самым полным. В «торги» вступают знатоки литературных произведений. Самые начитанные получают возможность «купить» книгу. Для проведения игры необходимо заготовить книги для «продажи», а также вопросы, на которые будет предложено ответить участникам аукциона. Например; перечислить названия книг, где в заглавиях встречается цифра (цвет, имя, кличка животного и т. д.). На аукцион могут быть выставлены и «вещи» литературных героев.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Примерно по тем же принципам проводится аукцион знаний — творческое мероприятие, разновидность викторины, способствующие привитию интереса к познанию, расширению кругозора, росту творческой активности участников, приобретению знаний всеми участниками. Это, своего рода, интеллектуальное развлечение. На аукционе «продаётся» вопрос или приз и его можно «купить»: «покупка» совершается путём предъявления каких-либо знаний, затребованных «продавцом». По сути, это открытое соревнование на лучшее знание темы — приз получает тот, кто ответит последним. Сохраняется атрибутика аукциона: кафедра, молоток, колокольчик.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Книжное кафе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– рассказ о новых книгах стилизуется под настоящее меню. Например: блюда фантастической кухни из произведений Дмитрия Емца; блюда для девочек: диетическое «Кофейное сердце» Марии Чапуриной и лёгкое «Гениальность» Веры Ивановой; горячее под острым соусом «Приключения и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фэнтази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» от Сержа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Брюссоло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(серия «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Пэгги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Сью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и призраки») и лёгкий десерт из «Приключений сдобной Лизы» Виктора Лунина и «Необитаемой квартиры» Григория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Остера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. В „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Библиоменю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“ входят книги на любой вкус: от незатейливых книжных блюд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самых вкуснейших и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изысканнейших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Шок-урок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- обычно готовиться по остроактуальной проблеме – наркомании,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СПИДу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; например, шок-урок: «Наркотики: Путешествие в один конец». Основа </w:t>
      </w:r>
      <w:proofErr w:type="spellStart"/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шок-уроков</w:t>
      </w:r>
      <w:proofErr w:type="spellEnd"/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: письма, откровения, исповеди молодых наркоманов. Материал 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lastRenderedPageBreak/>
        <w:t>сознательно не редактируется. Полностью сохраняются содержание и лексика откровений. Хорошо, если есть видеофильм по теме урока. В структуру урока также включаются официальные данные о состоянии борьбы с наркоманией в стране и городе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Вахта памяти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– серия мероприятий в помощь патриотическому воспитанию молодёжи. Эта форма призвана содействовать выработке уважительного отношения к героическому прошлому своих соотечественников, потому может включать встречи с ветеранами, конкурсы патриотических стихов и песен, коллективные просмотры и обсуждения кинофильмов, читательские конференции. Завершающим мероприятием цикла может быть музыкально-тематическая композиция.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каламбур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- мероприятие, посвященное писателям – однофамильцам или разным произведениям с одинаковым сюжетом разных значений одного и того же слова (или двух сходно звучащих слов) с целью произвести комическое впечатление. 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Караван книг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– мероприятие, посвящённое презентации нескольких книг как одной, так и разной тематики. Например, караван новинок, караван забытых книг.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музей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— мероприятие, рассказывающее о каких-либо редких фактах, сведениях в области литературы (малоизвестные литературные факты). Может быть посвящено разным литературным жанрам. Например, музей поэтический.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Интеллектуальный тир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– интеллектуальная игра, в которой принимают участие 2 или более участников (команд). Атрибутика: мишени, разноцветные кружки (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), обозначающие места попадания. Игра проводится в 3 и более этапов. На каждом этапе задаётся расстояние до мишени от 10 до 100 метров (сложность вопросов), каждый участник получает от 3 до 5 выстрелов (вопросов), правильность ответа означает меткость попадания (от 1 до 5 баллов). Выигрывает набравший больше очков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етом)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Библио-глобус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 — мероприятие, посвященное книгам об истории, культуре, традициях разных стран, путешествиях и путешественниках. 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Фото-кросс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- соревнование фотографов, гонка с тематическими и временными рамками. Самые талантливые и активные участники получают призы на церемонии награждения победителей, которая проходит после каждого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фотокросса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. Для определения победителей учитываются художественность; оригинальность; скорость; соответствие заданию. Например, фото-кросс «Город 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lastRenderedPageBreak/>
        <w:t>читает» - за определённое время снять фотографии читающих людей на улицах города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а улице)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Библиотечный журфикс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— это встречи с интересными людьми самых разных профессий в определённый, заранее установленный день недели, сопровождаемые широкой рекламой.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Флэш-моб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(с англ.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mob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– «мгновенная толпа»). Мероприятие имеет эффект неожиданности и направлено на то, что бы вызвать у случайных прохожих удивление и заинтересованность. Например: участники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флэш-моба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в футболках и бейсболках с символикой библиотеки появляются неожиданно в определенном многолюдном месте города, одновременно открывают принесенные с собой книги и читают вслух в течение нескольких минут и так же неожиданно одновременно расходятся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а улице)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Книжное дефиле.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Эта форма мероприятия позволяет привлечь внимание юношества к художественной литературе и проходит совместно с домом моды или молодым модельером-дизайнером (но можно фантазировать самим). Модели для книжного дефиле подбираются под впечатлением сюжетов и образов художественной литературы и отражают творчество конкретного писателя, либо конкретное литературное произведение.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Книжный марафон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— цикл массовых мероприятий, объединенных общей тематикой. Спортивное название оправдывает преодоление некоего маршрута от старта к финишу, наличие препятствий, состязательный характер. Интеллектуальные вопросы и творческие задания, разнообразные конкурсы составляют программу библиотечного марафона, который может длиться несколько дней. 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Бенефис читателя (библиотекаря и т.п.)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— это мероприятие посвящено лучшему читателю. Заранее можно оформить книжную выставку любимых книг читателя. Читатель, в честь которого проходит бенефис, обязательно выступает перед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собравшимися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, рассказывая о себе и прочитанных книгах. Часто такое мероприятие готовится в форме праздника, где чествуют читателя, который сопровождается музыкальными номерами и  игровой программой. 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путешествие или литературный дилижанс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- игра, которая проводится по краеведческой, географической, исторической, научно-популярной и художественной литературе. Обязательный элемент  путешествия — карта или схема маршрута с обязательными остановками – станциями, опушками, островами, тропинками, домиками.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Например, путешествие по золотому кольцу 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русской литературы (XIX век), путешествие по серебряному кольцу русской литературы (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XX века), сказочное путешествие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ожно летом)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Бюро литературных новинок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— мероприятие по продвижению новинок литературы среди читательской аудитории, пропаганда лучших литературных имен и произведений, в том числе через организацию творческих встреч. </w:t>
      </w:r>
    </w:p>
    <w:p w:rsid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«Литературное караоке»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- это конкурс чтецов, проводимый под музыкальное сопровождение. Как в караоке – звучит мелодия, и мы поем песню, так в литературном караоке – звучит музыка, и мы читаем стихи. Музыкальное сопровождение подобрано к ритму, размеру стихотворения, и даже к тому настроению, которое оно несет. Чтец заранее не знает, какое он будет читать стихотворение и под какую мелодию. Он должен интуитивно уловить ритм стиха и музыки, и тогда получиться прекрасное литературно-музыкальное исполнение поэзии. 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Вечер разгаданных и неразгаданных тайн («Тайны вокруг нас»)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. Цель вечера – привлечь внимание к научным открытиям, нерешённым проблемам, к различным явлениям окружающего мира.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В центре внимания -  гипотезы, версии, открытия из различных отраслей знания – медицины, естественных наук, психологии, истории, необъяснимые явления – НЛО, телекинез, </w:t>
      </w:r>
      <w:proofErr w:type="spellStart"/>
      <w:r w:rsidRPr="00545AD1">
        <w:rPr>
          <w:rFonts w:ascii="Times New Roman" w:eastAsia="Times New Roman" w:hAnsi="Times New Roman" w:cs="Times New Roman"/>
          <w:sz w:val="28"/>
          <w:szCs w:val="28"/>
        </w:rPr>
        <w:t>телепортация</w:t>
      </w:r>
      <w:proofErr w:type="spellEnd"/>
      <w:r w:rsidRPr="00545AD1">
        <w:rPr>
          <w:rFonts w:ascii="Times New Roman" w:eastAsia="Times New Roman" w:hAnsi="Times New Roman" w:cs="Times New Roman"/>
          <w:sz w:val="28"/>
          <w:szCs w:val="28"/>
        </w:rPr>
        <w:t>, полтергейст, и т.п.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Темы: «Гипноз: Возможности, секреты», «Тайна Атлантиды: Легенда? Правда?», «Тайна Тунгусского метеорита», «Дельфины – загадка моря», «Возможна ли передача мыслей, чувств на расстоянии?», «Искусственный интелле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кт к 20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>30 г. – реально ли?» и т.п.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Книжные жмурки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- библиотекарь предлагает детям взять книги для прочтения домой из специальной подборки: книги обёрнуты плотной бумагой, и читатель не видит, какую книгу выбирает. За смелость – получает приз. При возврате книги рекомендуется побеседовать с ребёнком о прочитанном. Эта форма работы позволяет оживить интерес читателей к хорошим, но незаслуженно забытым книгам.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 лесных репортажей (любых других)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 - импровизированная экологическая игра-соревнование, в ходе которой читатели пробуют себя в роли журналистской бригады, работающей над экологическими проблемами. Участникам конкурса необходимо подготовить «репортаж с места событий» для информационной передачи. Чтобы справиться с заданием, нужно знать секреты репортерского дела. </w:t>
      </w:r>
      <w:proofErr w:type="gramStart"/>
      <w:r w:rsidRPr="00545AD1">
        <w:rPr>
          <w:rFonts w:ascii="Times New Roman" w:eastAsia="Times New Roman" w:hAnsi="Times New Roman" w:cs="Times New Roman"/>
          <w:sz w:val="28"/>
          <w:szCs w:val="28"/>
        </w:rPr>
        <w:t>Во-первых, найти интересную тему; во-вторых, определить жанр репортажа (журналистское расследование, интервью со «знаменитостью» или игровой сюжет); в-третьих; составить яркий и оригинальный текст.</w:t>
      </w:r>
      <w:proofErr w:type="gramEnd"/>
      <w:r w:rsidRPr="00545AD1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Библиотекарю предстоит стать ведущим: сымитировать позывные передачи, начать весёлое общение с аудиторией, занимательный обзор лесных, полевых и 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lastRenderedPageBreak/>
        <w:t>речных событий, подвести свою речь к первому репортажу, со словами: «Передают наши корреспонденты...», предоставить слово первой журналистской бригаде и т. д. После каждого репортажа нужно благодарить его создателей, в конце всей передачи сообщить прогноз погоды на завтра и попрощаться со зрителями. Итоги конкурса подводит компетентное жюри. </w:t>
      </w:r>
    </w:p>
    <w:p w:rsid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D1">
        <w:rPr>
          <w:rFonts w:ascii="Times New Roman" w:eastAsia="Times New Roman" w:hAnsi="Times New Roman" w:cs="Times New Roman"/>
          <w:b/>
          <w:bCs/>
          <w:sz w:val="28"/>
          <w:szCs w:val="28"/>
        </w:rPr>
        <w:t>Хит-парад</w:t>
      </w:r>
      <w:r w:rsidRPr="00545AD1">
        <w:rPr>
          <w:rFonts w:ascii="Times New Roman" w:eastAsia="Times New Roman" w:hAnsi="Times New Roman" w:cs="Times New Roman"/>
          <w:sz w:val="28"/>
          <w:szCs w:val="28"/>
        </w:rPr>
        <w:t> - парад популярности произведений или их авторов, определяющийся в результате опроса.</w:t>
      </w:r>
    </w:p>
    <w:p w:rsidR="00545AD1" w:rsidRPr="00545AD1" w:rsidRDefault="00545AD1" w:rsidP="00545AD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5AD1" w:rsidRPr="00545AD1" w:rsidSect="00545A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812"/>
    <w:multiLevelType w:val="multilevel"/>
    <w:tmpl w:val="CC6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27521"/>
    <w:multiLevelType w:val="multilevel"/>
    <w:tmpl w:val="6AE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634BD"/>
    <w:multiLevelType w:val="multilevel"/>
    <w:tmpl w:val="D79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410D"/>
    <w:multiLevelType w:val="multilevel"/>
    <w:tmpl w:val="C424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856BA"/>
    <w:multiLevelType w:val="multilevel"/>
    <w:tmpl w:val="428C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11A4C"/>
    <w:multiLevelType w:val="multilevel"/>
    <w:tmpl w:val="285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A1AFD"/>
    <w:multiLevelType w:val="multilevel"/>
    <w:tmpl w:val="3DCA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D4C87"/>
    <w:multiLevelType w:val="multilevel"/>
    <w:tmpl w:val="469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74914"/>
    <w:multiLevelType w:val="multilevel"/>
    <w:tmpl w:val="8CC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77CBD"/>
    <w:multiLevelType w:val="multilevel"/>
    <w:tmpl w:val="51E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D3A51"/>
    <w:multiLevelType w:val="multilevel"/>
    <w:tmpl w:val="08EA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3D0"/>
    <w:rsid w:val="00545AD1"/>
    <w:rsid w:val="006743D0"/>
    <w:rsid w:val="00693F61"/>
    <w:rsid w:val="0097607F"/>
    <w:rsid w:val="00D3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4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43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7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889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4209</Words>
  <Characters>23996</Characters>
  <Application>Microsoft Office Word</Application>
  <DocSecurity>0</DocSecurity>
  <Lines>199</Lines>
  <Paragraphs>56</Paragraphs>
  <ScaleCrop>false</ScaleCrop>
  <Company/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2020-02-26T06:27:00Z</dcterms:created>
  <dcterms:modified xsi:type="dcterms:W3CDTF">2020-02-26T06:42:00Z</dcterms:modified>
</cp:coreProperties>
</file>