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A4930">
        <w:rPr>
          <w:rFonts w:ascii="Arial" w:hAnsi="Arial" w:cs="Arial"/>
          <w:sz w:val="28"/>
          <w:szCs w:val="28"/>
        </w:rPr>
        <w:t>МАУК «ЦБС г. Ялуторовска»</w:t>
      </w: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A4930">
        <w:rPr>
          <w:rFonts w:ascii="Arial" w:hAnsi="Arial" w:cs="Arial"/>
          <w:sz w:val="28"/>
          <w:szCs w:val="28"/>
        </w:rPr>
        <w:t>Отдел методической и информационно-библиографической работы</w:t>
      </w: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A4930">
        <w:rPr>
          <w:rFonts w:ascii="Arial" w:hAnsi="Arial" w:cs="Arial"/>
          <w:b/>
          <w:color w:val="00B050"/>
          <w:sz w:val="28"/>
          <w:szCs w:val="28"/>
        </w:rPr>
        <w:t>Календарь знаменательных дат</w:t>
      </w: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9A4930">
        <w:rPr>
          <w:rFonts w:ascii="Arial" w:hAnsi="Arial" w:cs="Arial"/>
          <w:b/>
          <w:color w:val="00B050"/>
          <w:sz w:val="28"/>
          <w:szCs w:val="28"/>
        </w:rPr>
        <w:t>на 2021 год</w:t>
      </w:r>
    </w:p>
    <w:p w:rsidR="00A07424" w:rsidRPr="009A4930" w:rsidRDefault="00A07424" w:rsidP="00A07424">
      <w:pPr>
        <w:pStyle w:val="a5"/>
        <w:spacing w:before="0" w:beforeAutospacing="0" w:after="0" w:afterAutospacing="0" w:line="360" w:lineRule="auto"/>
        <w:jc w:val="both"/>
        <w:rPr>
          <w:rStyle w:val="a3"/>
          <w:rFonts w:ascii="Arial" w:hAnsi="Arial" w:cs="Arial"/>
          <w:b w:val="0"/>
          <w:color w:val="C00000"/>
          <w:sz w:val="28"/>
          <w:szCs w:val="28"/>
        </w:rPr>
      </w:pPr>
      <w:r w:rsidRPr="009A4930">
        <w:rPr>
          <w:rFonts w:ascii="Arial" w:hAnsi="Arial" w:cs="Arial"/>
          <w:b/>
          <w:color w:val="C00000"/>
          <w:sz w:val="28"/>
          <w:szCs w:val="28"/>
        </w:rPr>
        <w:t>Календарь знаменательных и памятных дат содержит юбилейные даты из жизни отечественных и зарубежных писателей, поэтов, деятелей культуры и искусства, ученых. А так же исторические события, международные и профессиональные праздники, православные праздники и другие значимые даты, которые будут отмечаться в 2021 году.</w:t>
      </w: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A49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-2540</wp:posOffset>
            </wp:positionV>
            <wp:extent cx="3505200" cy="3552825"/>
            <wp:effectExtent l="19050" t="0" r="0" b="0"/>
            <wp:wrapNone/>
            <wp:docPr id="10" name="Рисунок 4" descr="C:\Users\Bargadaeva\Desktop\92674664_f9971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Bargadaeva\Desktop\92674664_f99718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50D5" w:rsidRPr="009A4930" w:rsidRDefault="00AD50D5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A4930" w:rsidRPr="009A4930" w:rsidRDefault="009A4930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07424" w:rsidRPr="009A4930" w:rsidRDefault="00A07424" w:rsidP="00A07424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A4930">
        <w:rPr>
          <w:rFonts w:ascii="Arial" w:hAnsi="Arial" w:cs="Arial"/>
          <w:sz w:val="28"/>
          <w:szCs w:val="28"/>
        </w:rPr>
        <w:t>г. Ялуторовск, 2020</w:t>
      </w:r>
    </w:p>
    <w:p w:rsidR="00A07424" w:rsidRPr="009A4930" w:rsidRDefault="00A07424" w:rsidP="00A07424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9A4930">
        <w:rPr>
          <w:rFonts w:ascii="Arial" w:hAnsi="Arial" w:cs="Arial"/>
          <w:bCs w:val="0"/>
          <w:sz w:val="28"/>
          <w:szCs w:val="28"/>
        </w:rPr>
        <w:lastRenderedPageBreak/>
        <w:t>СОДЕРЖАНИЕ</w:t>
      </w:r>
    </w:p>
    <w:p w:rsidR="009A4930" w:rsidRPr="00A07424" w:rsidRDefault="00286D6B" w:rsidP="00AD50D5">
      <w:pPr>
        <w:shd w:val="clear" w:color="auto" w:fill="FFFFFF"/>
        <w:spacing w:before="100" w:beforeAutospacing="1" w:after="0" w:line="345" w:lineRule="atLeast"/>
        <w:rPr>
          <w:rFonts w:ascii="Arial" w:eastAsia="Times New Roman" w:hAnsi="Arial" w:cs="Arial"/>
          <w:sz w:val="28"/>
          <w:szCs w:val="28"/>
        </w:rPr>
      </w:pPr>
      <w:hyperlink r:id="rId8" w:anchor="1" w:history="1">
        <w:r w:rsidR="009A4930" w:rsidRPr="00AD50D5">
          <w:rPr>
            <w:rFonts w:ascii="Arial" w:eastAsia="Times New Roman" w:hAnsi="Arial" w:cs="Arial"/>
            <w:sz w:val="28"/>
            <w:szCs w:val="28"/>
          </w:rPr>
          <w:t>Важные военные даты</w:t>
        </w:r>
      </w:hyperlink>
      <w:r w:rsidR="009A4930" w:rsidRPr="00AD50D5">
        <w:rPr>
          <w:rFonts w:ascii="Arial" w:eastAsia="Times New Roman" w:hAnsi="Arial" w:cs="Arial"/>
          <w:sz w:val="28"/>
          <w:szCs w:val="28"/>
        </w:rPr>
        <w:t>……………………………………………</w:t>
      </w:r>
      <w:r w:rsidR="00FF03D6">
        <w:rPr>
          <w:rFonts w:ascii="Arial" w:eastAsia="Times New Roman" w:hAnsi="Arial" w:cs="Arial"/>
          <w:sz w:val="28"/>
          <w:szCs w:val="28"/>
        </w:rPr>
        <w:t>…………</w:t>
      </w:r>
      <w:r w:rsidR="00AD50D5" w:rsidRPr="00AD50D5">
        <w:rPr>
          <w:rFonts w:ascii="Arial" w:eastAsia="Times New Roman" w:hAnsi="Arial" w:cs="Arial"/>
          <w:sz w:val="28"/>
          <w:szCs w:val="28"/>
        </w:rPr>
        <w:t>3-</w:t>
      </w:r>
      <w:r w:rsidR="00FF03D6">
        <w:rPr>
          <w:rFonts w:ascii="Arial" w:eastAsia="Times New Roman" w:hAnsi="Arial" w:cs="Arial"/>
          <w:sz w:val="28"/>
          <w:szCs w:val="28"/>
        </w:rPr>
        <w:t>7</w:t>
      </w:r>
    </w:p>
    <w:p w:rsidR="009A4930" w:rsidRDefault="00286D6B" w:rsidP="00AD50D5">
      <w:pPr>
        <w:shd w:val="clear" w:color="auto" w:fill="FFFFFF"/>
        <w:spacing w:before="100" w:beforeAutospacing="1" w:after="0" w:line="345" w:lineRule="atLeast"/>
        <w:rPr>
          <w:rFonts w:ascii="Arial" w:eastAsia="Times New Roman" w:hAnsi="Arial" w:cs="Arial"/>
          <w:sz w:val="28"/>
          <w:szCs w:val="28"/>
        </w:rPr>
      </w:pPr>
      <w:hyperlink r:id="rId9" w:anchor="2" w:history="1">
        <w:r w:rsidR="009A4930" w:rsidRPr="00AD50D5">
          <w:rPr>
            <w:rFonts w:ascii="Arial" w:eastAsia="Times New Roman" w:hAnsi="Arial" w:cs="Arial"/>
            <w:sz w:val="28"/>
            <w:szCs w:val="28"/>
          </w:rPr>
          <w:t>Литературные даты</w:t>
        </w:r>
      </w:hyperlink>
      <w:r w:rsidR="009A4930" w:rsidRPr="00AD50D5">
        <w:rPr>
          <w:rFonts w:ascii="Arial" w:eastAsia="Times New Roman" w:hAnsi="Arial" w:cs="Arial"/>
          <w:sz w:val="28"/>
          <w:szCs w:val="28"/>
        </w:rPr>
        <w:t>………………………………………………</w:t>
      </w:r>
      <w:r w:rsidR="006D318E">
        <w:rPr>
          <w:rFonts w:ascii="Arial" w:eastAsia="Times New Roman" w:hAnsi="Arial" w:cs="Arial"/>
          <w:sz w:val="28"/>
          <w:szCs w:val="28"/>
        </w:rPr>
        <w:t>…………..8-</w:t>
      </w:r>
      <w:r w:rsidR="007B55CA">
        <w:rPr>
          <w:rFonts w:ascii="Arial" w:eastAsia="Times New Roman" w:hAnsi="Arial" w:cs="Arial"/>
          <w:sz w:val="28"/>
          <w:szCs w:val="28"/>
        </w:rPr>
        <w:t>12</w:t>
      </w:r>
    </w:p>
    <w:p w:rsidR="007B55CA" w:rsidRPr="007B55CA" w:rsidRDefault="007B55CA" w:rsidP="007B55CA">
      <w:pPr>
        <w:shd w:val="clear" w:color="auto" w:fill="FFFFFF"/>
        <w:spacing w:before="100" w:beforeAutospacing="1" w:after="100" w:afterAutospacing="1" w:line="390" w:lineRule="atLeast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7B55CA">
        <w:rPr>
          <w:rFonts w:ascii="Arial" w:eastAsia="Times New Roman" w:hAnsi="Arial" w:cs="Arial"/>
          <w:sz w:val="28"/>
          <w:szCs w:val="28"/>
        </w:rPr>
        <w:t>Книги – юбиляры  2021 года</w:t>
      </w:r>
      <w:r>
        <w:rPr>
          <w:rFonts w:ascii="Arial" w:eastAsia="Times New Roman" w:hAnsi="Arial" w:cs="Arial"/>
          <w:sz w:val="28"/>
          <w:szCs w:val="28"/>
        </w:rPr>
        <w:t>………………………………………………..13-15</w:t>
      </w:r>
    </w:p>
    <w:p w:rsidR="009A4930" w:rsidRPr="00A07424" w:rsidRDefault="00286D6B" w:rsidP="00AD50D5">
      <w:pPr>
        <w:shd w:val="clear" w:color="auto" w:fill="FFFFFF"/>
        <w:spacing w:before="100" w:beforeAutospacing="1" w:after="0" w:line="345" w:lineRule="atLeast"/>
        <w:rPr>
          <w:rFonts w:ascii="Arial" w:eastAsia="Times New Roman" w:hAnsi="Arial" w:cs="Arial"/>
          <w:sz w:val="28"/>
          <w:szCs w:val="28"/>
        </w:rPr>
      </w:pPr>
      <w:hyperlink r:id="rId10" w:anchor="3" w:history="1">
        <w:r w:rsidR="009A4930" w:rsidRPr="00AD50D5">
          <w:rPr>
            <w:rFonts w:ascii="Arial" w:eastAsia="Times New Roman" w:hAnsi="Arial" w:cs="Arial"/>
            <w:sz w:val="28"/>
            <w:szCs w:val="28"/>
          </w:rPr>
          <w:t>Социальные даты</w:t>
        </w:r>
      </w:hyperlink>
      <w:r w:rsidR="009A4930" w:rsidRPr="00AD50D5">
        <w:rPr>
          <w:rFonts w:ascii="Arial" w:eastAsia="Times New Roman" w:hAnsi="Arial" w:cs="Arial"/>
          <w:sz w:val="28"/>
          <w:szCs w:val="28"/>
        </w:rPr>
        <w:t>…………………………………………………</w:t>
      </w:r>
      <w:r w:rsidR="001657B9">
        <w:rPr>
          <w:rFonts w:ascii="Arial" w:eastAsia="Times New Roman" w:hAnsi="Arial" w:cs="Arial"/>
          <w:sz w:val="28"/>
          <w:szCs w:val="28"/>
        </w:rPr>
        <w:t>…………</w:t>
      </w:r>
      <w:r w:rsidR="00A24C39">
        <w:rPr>
          <w:rFonts w:ascii="Arial" w:eastAsia="Times New Roman" w:hAnsi="Arial" w:cs="Arial"/>
          <w:sz w:val="28"/>
          <w:szCs w:val="28"/>
        </w:rPr>
        <w:t>..</w:t>
      </w:r>
      <w:r w:rsidR="007B55CA">
        <w:rPr>
          <w:rFonts w:ascii="Arial" w:eastAsia="Times New Roman" w:hAnsi="Arial" w:cs="Arial"/>
          <w:sz w:val="28"/>
          <w:szCs w:val="28"/>
        </w:rPr>
        <w:t>16</w:t>
      </w:r>
    </w:p>
    <w:p w:rsidR="009A4930" w:rsidRPr="00A07424" w:rsidRDefault="00286D6B" w:rsidP="00AD50D5">
      <w:pPr>
        <w:shd w:val="clear" w:color="auto" w:fill="FFFFFF"/>
        <w:spacing w:before="100" w:beforeAutospacing="1" w:after="0" w:line="345" w:lineRule="atLeast"/>
        <w:rPr>
          <w:rFonts w:ascii="Arial" w:eastAsia="Times New Roman" w:hAnsi="Arial" w:cs="Arial"/>
          <w:sz w:val="28"/>
          <w:szCs w:val="28"/>
        </w:rPr>
      </w:pPr>
      <w:hyperlink r:id="rId11" w:anchor="4" w:history="1">
        <w:r w:rsidR="009A4930" w:rsidRPr="00AD50D5">
          <w:rPr>
            <w:rFonts w:ascii="Arial" w:eastAsia="Times New Roman" w:hAnsi="Arial" w:cs="Arial"/>
            <w:sz w:val="28"/>
            <w:szCs w:val="28"/>
          </w:rPr>
          <w:t>Музыкальные даты</w:t>
        </w:r>
      </w:hyperlink>
      <w:r w:rsidR="009A4930" w:rsidRPr="00AD50D5">
        <w:rPr>
          <w:rFonts w:ascii="Arial" w:eastAsia="Times New Roman" w:hAnsi="Arial" w:cs="Arial"/>
          <w:sz w:val="28"/>
          <w:szCs w:val="28"/>
        </w:rPr>
        <w:t>………………………………………………</w:t>
      </w:r>
      <w:r w:rsidR="00A24C39">
        <w:rPr>
          <w:rFonts w:ascii="Arial" w:eastAsia="Times New Roman" w:hAnsi="Arial" w:cs="Arial"/>
          <w:sz w:val="28"/>
          <w:szCs w:val="28"/>
        </w:rPr>
        <w:t>……………</w:t>
      </w:r>
      <w:r w:rsidR="007B55CA">
        <w:rPr>
          <w:rFonts w:ascii="Arial" w:eastAsia="Times New Roman" w:hAnsi="Arial" w:cs="Arial"/>
          <w:sz w:val="28"/>
          <w:szCs w:val="28"/>
        </w:rPr>
        <w:t>.17</w:t>
      </w:r>
    </w:p>
    <w:p w:rsidR="00AD50D5" w:rsidRPr="00AD50D5" w:rsidRDefault="00AD50D5" w:rsidP="00AD50D5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8"/>
          <w:szCs w:val="28"/>
        </w:rPr>
      </w:pPr>
    </w:p>
    <w:p w:rsidR="00AD50D5" w:rsidRPr="00AD50D5" w:rsidRDefault="00AD50D5" w:rsidP="00AD50D5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C5240" w:rsidRDefault="008C5240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D50D5" w:rsidRDefault="00AD50D5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A07424" w:rsidRPr="008C5240" w:rsidRDefault="00A07424" w:rsidP="00AD50D5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8C5240">
        <w:rPr>
          <w:rFonts w:ascii="Arial" w:eastAsia="Times New Roman" w:hAnsi="Arial" w:cs="Arial"/>
          <w:sz w:val="28"/>
          <w:szCs w:val="28"/>
        </w:rPr>
        <w:t>Наша жизнь полна знаменательных дат, которые отмечены знаковыми культурными, историческими и общественными событиями. Освежить в памяти важные вехи истории и вспомнить известных юбиляров поможет этот календарь – в нем собраны знаменательные и памятные даты на 2021 год для России и мирового сообщества.</w:t>
      </w:r>
    </w:p>
    <w:p w:rsidR="00647CCD" w:rsidRDefault="00647CCD" w:rsidP="006D318E">
      <w:pPr>
        <w:pStyle w:val="Default"/>
        <w:jc w:val="center"/>
        <w:rPr>
          <w:b/>
          <w:bCs/>
          <w:sz w:val="28"/>
          <w:szCs w:val="28"/>
        </w:rPr>
      </w:pPr>
    </w:p>
    <w:p w:rsidR="006D318E" w:rsidRDefault="006D318E" w:rsidP="006D31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МЕЖДУНАРОДНЫЕ ДЕСЯТИЛЕТИЯ ПОД ЭГИДОЙ ООН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2013–2022 – Международное десятилетие сближения культур; 2014–2024 – Десятилетие устойчивой энергетики для всех;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2015–2024 – Международное десятилетие лиц африканского происхождения;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>2016–2025 – Десятилетие действий по проблемам питания</w:t>
      </w:r>
      <w:r w:rsidRPr="00647CCD">
        <w:rPr>
          <w:rFonts w:ascii="Arial" w:hAnsi="Arial" w:cs="Arial"/>
          <w:b/>
          <w:bCs/>
          <w:sz w:val="28"/>
          <w:szCs w:val="28"/>
        </w:rPr>
        <w:t xml:space="preserve">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2018–2028 – Международное десятилетие действий «Вода для устойчивого развития»;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2019–2028 – Десятилетие семейных фермерских хозяйств;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2021–2030 – Десятилетие науки об океане в интересах устойчивого развития; </w:t>
      </w:r>
    </w:p>
    <w:p w:rsidR="006D318E" w:rsidRPr="00647CCD" w:rsidRDefault="006D318E" w:rsidP="00647CC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47CCD">
        <w:rPr>
          <w:rFonts w:ascii="Arial" w:hAnsi="Arial" w:cs="Arial"/>
          <w:sz w:val="28"/>
          <w:szCs w:val="28"/>
        </w:rPr>
        <w:t xml:space="preserve">2021–2030 – Десятилетие ООН по восстановлению экосистем. </w:t>
      </w:r>
    </w:p>
    <w:p w:rsidR="006D318E" w:rsidRPr="00647CCD" w:rsidRDefault="006D318E" w:rsidP="00647CCD">
      <w:pPr>
        <w:pStyle w:val="Default"/>
        <w:jc w:val="both"/>
        <w:rPr>
          <w:rFonts w:ascii="Arial" w:eastAsia="Times New Roman" w:hAnsi="Arial" w:cs="Arial"/>
          <w:sz w:val="28"/>
          <w:szCs w:val="28"/>
        </w:rPr>
      </w:pPr>
      <w:r w:rsidRPr="00647CCD">
        <w:rPr>
          <w:rFonts w:ascii="Arial" w:hAnsi="Arial" w:cs="Arial"/>
          <w:iCs/>
          <w:sz w:val="28"/>
          <w:szCs w:val="28"/>
        </w:rPr>
        <w:t>2018–2027 – Десятилетие детства в Российской Федерации.</w:t>
      </w:r>
    </w:p>
    <w:p w:rsidR="00647CCD" w:rsidRDefault="00647CCD" w:rsidP="00AD50D5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bookmarkStart w:id="0" w:name="1"/>
      <w:bookmarkEnd w:id="0"/>
    </w:p>
    <w:p w:rsidR="00A07424" w:rsidRPr="00A24C39" w:rsidRDefault="00A07424" w:rsidP="00AD50D5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A24C39">
        <w:rPr>
          <w:rFonts w:ascii="Arial" w:eastAsia="Times New Roman" w:hAnsi="Arial" w:cs="Arial"/>
          <w:b/>
          <w:color w:val="FF0000"/>
          <w:sz w:val="28"/>
          <w:szCs w:val="28"/>
        </w:rPr>
        <w:t>Важные даты военной истории России</w:t>
      </w:r>
    </w:p>
    <w:p w:rsidR="00647CCD" w:rsidRPr="00A07424" w:rsidRDefault="00647CCD" w:rsidP="00AD50D5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A07424" w:rsidRPr="00A07424" w:rsidRDefault="00A07424" w:rsidP="006D318E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Военная история Российского государства хранит немало эпохальных дат, ознаменованных славными победами с врагами и интервентами. В 1995 году они были включены в особый список, получивший название “Дни воинской славы и памятных дат России” (ДВС и ПД). Согласно закону, каждая из дат предполагает проведение торжественных и публичных мероприятий, призванных увековечить память воинов.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AD50D5">
        <w:rPr>
          <w:rFonts w:ascii="Arial" w:eastAsia="Times New Roman" w:hAnsi="Arial" w:cs="Arial"/>
          <w:b/>
          <w:bCs/>
          <w:color w:val="FF0000"/>
          <w:sz w:val="28"/>
          <w:szCs w:val="28"/>
        </w:rPr>
        <w:t>Январь: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07.01 – победа над турецкой армией под Шейново (1878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12.01 – начало успешной Висло-Одерской операции по освобождению Польши во Второй мировой войне (1945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17.01 – освобождение польской столицы Варшавы от немецких захватчиков (1945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lastRenderedPageBreak/>
        <w:t>27.01 –</w:t>
      </w:r>
      <w:r w:rsidR="00AD50D5" w:rsidRPr="00AD50D5">
        <w:rPr>
          <w:rFonts w:ascii="Arial" w:eastAsia="Times New Roman" w:hAnsi="Arial" w:cs="Arial"/>
          <w:sz w:val="28"/>
          <w:szCs w:val="28"/>
        </w:rPr>
        <w:t xml:space="preserve"> </w:t>
      </w:r>
      <w:r w:rsidRPr="00A07424">
        <w:rPr>
          <w:rFonts w:ascii="Arial" w:eastAsia="Times New Roman" w:hAnsi="Arial" w:cs="Arial"/>
          <w:sz w:val="28"/>
          <w:szCs w:val="28"/>
        </w:rPr>
        <w:t>полное снятие блокады Ленинграда во времена ВОВ (1944 г.).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AD50D5">
        <w:rPr>
          <w:rFonts w:ascii="Arial" w:eastAsia="Times New Roman" w:hAnsi="Arial" w:cs="Arial"/>
          <w:b/>
          <w:bCs/>
          <w:color w:val="FF0000"/>
          <w:sz w:val="28"/>
          <w:szCs w:val="28"/>
        </w:rPr>
        <w:t>Февраль: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02.02 – ДВС, победа советских войск в Сталинградской битве, переломившей ход Отечественной войны (1943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09.02 – годовщина битвы в бухте Чемульпо, где российский крейсер “Варяг” вступил в неравный бой с японской эскадрой (1904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13.02 – освобождение венгерской столицы Будапешт от фашистских интервентов (1945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15.02 – вывод советских войск из Афганистана (1989 г.), это день памяти россиян, исполнявших воинский долг за пределами Родины;</w:t>
      </w:r>
    </w:p>
    <w:p w:rsid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23.02 – годовщина создания Красной армии (1918 г.), День защитника Отечества.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AD50D5">
        <w:rPr>
          <w:rFonts w:ascii="Arial" w:eastAsia="Times New Roman" w:hAnsi="Arial" w:cs="Arial"/>
          <w:b/>
          <w:bCs/>
          <w:color w:val="FF0000"/>
          <w:sz w:val="28"/>
          <w:szCs w:val="28"/>
        </w:rPr>
        <w:t>Март: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03.03 – победный штурм крепости Корфу эскадрой Ф. Ушакова (1799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22.03 – взятие австрийской крепости Перемышль в период Первой мировой войны (1915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27.03 – разгром половецкого войска русскими дружинами (1111 г.) – в 2021 году Россия будет отмечать юбилейную 910-ю годовщину сражения.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AD50D5">
        <w:rPr>
          <w:rFonts w:ascii="Arial" w:eastAsia="Times New Roman" w:hAnsi="Arial" w:cs="Arial"/>
          <w:b/>
          <w:bCs/>
          <w:color w:val="FF0000"/>
          <w:sz w:val="28"/>
          <w:szCs w:val="28"/>
        </w:rPr>
        <w:t>Апрель: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04.04 – освобождение Братиславы (сейчас столица Словакии) от фашистов (1945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09.04 – годовщина взятия германского Кенигсберга, переданного под юрисдикцию Советского Союза, ныне территория российского города Калининград (1945 г.);</w:t>
      </w:r>
    </w:p>
    <w:p w:rsid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18.04 – ДВС, сражение войска Александра Невского на Чудском озере, годовщина Ледового побоища (1242 г.);</w:t>
      </w:r>
    </w:p>
    <w:p w:rsidR="00647CCD" w:rsidRDefault="00647CCD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647CCD" w:rsidRDefault="00647CCD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647CCD" w:rsidRPr="00A07424" w:rsidRDefault="00647CCD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lastRenderedPageBreak/>
        <w:t>25.04 – легендарная встреча советских и американских союзнических войск, состоявшаяся на Эльбе (1945 г.).</w:t>
      </w:r>
    </w:p>
    <w:p w:rsidR="00FF03D6" w:rsidRDefault="00FF03D6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3520496"/>
            <wp:effectExtent l="19050" t="0" r="5715" b="0"/>
            <wp:docPr id="19" name="Рисунок 19" descr="https://v-2021.org/_pu/1/7132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-2021.org/_pu/1/713256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20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AD50D5">
        <w:rPr>
          <w:rFonts w:ascii="Arial" w:eastAsia="Times New Roman" w:hAnsi="Arial" w:cs="Arial"/>
          <w:b/>
          <w:bCs/>
          <w:color w:val="FF0000"/>
          <w:sz w:val="28"/>
          <w:szCs w:val="28"/>
        </w:rPr>
        <w:t>Май: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09.05 – ДВС, День великой Победы советского народа в Отечественной войне (1945 г.);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12.05 – полное освобождение Крымского полуострова от немецких захватчиков (1944 г.).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274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Июнь: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04.06 – годовщина Брусиловского</w:t>
      </w:r>
      <w:r w:rsidR="00AD50D5" w:rsidRPr="00AD50D5">
        <w:rPr>
          <w:rFonts w:ascii="Arial" w:eastAsia="Times New Roman" w:hAnsi="Arial" w:cs="Arial"/>
          <w:sz w:val="28"/>
          <w:szCs w:val="28"/>
        </w:rPr>
        <w:t xml:space="preserve"> прорыва в Первой мировой войне</w:t>
      </w:r>
      <w:r w:rsidR="00274FA2">
        <w:rPr>
          <w:rFonts w:ascii="Arial" w:eastAsia="Times New Roman" w:hAnsi="Arial" w:cs="Arial"/>
          <w:sz w:val="28"/>
          <w:szCs w:val="28"/>
        </w:rPr>
        <w:t xml:space="preserve"> 1916г.</w:t>
      </w:r>
    </w:p>
    <w:p w:rsidR="00A07424" w:rsidRPr="00A07424" w:rsidRDefault="00A07424" w:rsidP="00AD50D5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22.06 – начало ВОВ (1941 г.) – 2021-й год будет ознаменован 80-летним юбилеем трагического события.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274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Июль: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03.07 – освобождение советского Минска от фашистов (1944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09.07 – славная победа русского флота над турками в Чесменском сражении (1770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10.07 – годовщина Полтавской битвы, знаковая победа петровской России в Северной войне со шведами (1709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lastRenderedPageBreak/>
        <w:t>18.07 – победа русских войск над турками в сражении при Ларге (1770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23.07 – годовщина Невской битвы, состоявшейся в 1240 году.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274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Август: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01.08 – начало российско-германского противостояния 1914 года, чествование погибших в Первой мировой войне;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09.08 – сражение у мыса Гангут, в котором русские войска под командованием Петра I одержали победу над шведами;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23.08 – ДВС, годовщина разгрома немецких войск армией СССР в ходе Курской битвы (1943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24.08 – освобождение столицы Молдавии Кишинева от фашистских интервентов (1944 г.).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274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Сентябрь: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02.09 – окончание II мировой войны (1945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08.09 – героическая победа русского войска под командованием М. Кутузова в сражении с французами под Бородино (1812 г.);</w:t>
      </w:r>
    </w:p>
    <w:p w:rsidR="00A07424" w:rsidRP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11.09 – ДВС, победное сражение эскадры Ушакова с турками у мыса Тендра (1790 г.);</w:t>
      </w:r>
    </w:p>
    <w:p w:rsidR="00A07424" w:rsidRDefault="00A07424" w:rsidP="00274FA2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21.09 – годовщина Куликовской битвы при участии войска князя Дмитрия Донского (1380 г.).</w:t>
      </w:r>
    </w:p>
    <w:p w:rsidR="00FF03D6" w:rsidRPr="00A07424" w:rsidRDefault="00FF03D6" w:rsidP="006D318E">
      <w:pPr>
        <w:shd w:val="clear" w:color="auto" w:fill="FFFFFF"/>
        <w:spacing w:before="100" w:beforeAutospacing="1" w:after="60" w:line="345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4393246" cy="2770903"/>
            <wp:effectExtent l="19050" t="0" r="7304" b="0"/>
            <wp:docPr id="22" name="Рисунок 22" descr="https://v-2021.org/_pu/1/9629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-2021.org/_pu/1/962984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975" cy="277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FF03D6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Октябрь: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09.10 – знаковое событие Семилетней войны, Берлин покорился русским войскам (1760 г.);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14.10 – сражение под Рущуком, завершившееся победой русской армии над турками (1811 г.) – в 2021-м Россия будет праздновать 210-ю годовщину события;</w:t>
      </w:r>
    </w:p>
    <w:p w:rsid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20.10 – победа в Наваринском морском сражении (1827 г.).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FF03D6">
        <w:rPr>
          <w:rFonts w:ascii="Arial" w:eastAsia="Times New Roman" w:hAnsi="Arial" w:cs="Arial"/>
          <w:b/>
          <w:bCs/>
          <w:color w:val="FF0000"/>
          <w:sz w:val="28"/>
          <w:szCs w:val="28"/>
        </w:rPr>
        <w:t>Ноябрь: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04.11 – День народного единства, праздник учрежден в память об освобождении Москвы от иноземных интервентов ополченцами Д. Пожарского (1612 г.);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06.11 – освобождение Киева от немецких захватчиков (1943 г.);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07.11 – ДВС, годовщина знакового парада на Красной площади в честь 24-й годовщины Октябрьской революции (1941 г.);</w:t>
      </w:r>
    </w:p>
    <w:p w:rsid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11.11 – годовщина окончания Первой </w:t>
      </w:r>
      <w:hyperlink r:id="rId14" w:history="1">
        <w:r w:rsidRPr="00AD50D5">
          <w:rPr>
            <w:rFonts w:ascii="Arial" w:eastAsia="Times New Roman" w:hAnsi="Arial" w:cs="Arial"/>
            <w:sz w:val="28"/>
            <w:szCs w:val="28"/>
            <w:u w:val="single"/>
          </w:rPr>
          <w:t>мировой войны</w:t>
        </w:r>
      </w:hyperlink>
      <w:r w:rsidRPr="00A07424">
        <w:rPr>
          <w:rFonts w:ascii="Arial" w:eastAsia="Times New Roman" w:hAnsi="Arial" w:cs="Arial"/>
          <w:sz w:val="28"/>
          <w:szCs w:val="28"/>
        </w:rPr>
        <w:t> (1918 г.).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FF03D6">
        <w:rPr>
          <w:rFonts w:ascii="Arial" w:eastAsia="Times New Roman" w:hAnsi="Arial" w:cs="Arial"/>
          <w:b/>
          <w:bCs/>
          <w:color w:val="FF0000"/>
          <w:sz w:val="28"/>
          <w:szCs w:val="28"/>
        </w:rPr>
        <w:t>Декабрь: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01.12 – победа русской эскадры П. Нахимова над турецким войском у мыса Синоп (1853 г.);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05.12 – героическое контрнаступление войск СССР в сражении под Москвой (1941 г.) – 2021-й год ознаменуется 80-й годовщиной события;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17.01 – взятие турецкой крепости Очаков русским войском под командованием Г. Потемкина (1788 г.);</w:t>
      </w:r>
    </w:p>
    <w:p w:rsidR="00A07424" w:rsidRPr="00A07424" w:rsidRDefault="00A07424" w:rsidP="00FF03D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24.12 – взятие суворовским</w:t>
      </w:r>
      <w:r w:rsidR="00FF03D6">
        <w:rPr>
          <w:rFonts w:ascii="Arial" w:eastAsia="Times New Roman" w:hAnsi="Arial" w:cs="Arial"/>
          <w:sz w:val="28"/>
          <w:szCs w:val="28"/>
        </w:rPr>
        <w:t xml:space="preserve"> войском крепостного сооружения </w:t>
      </w:r>
      <w:r w:rsidRPr="00A07424">
        <w:rPr>
          <w:rFonts w:ascii="Arial" w:eastAsia="Times New Roman" w:hAnsi="Arial" w:cs="Arial"/>
          <w:sz w:val="28"/>
          <w:szCs w:val="28"/>
        </w:rPr>
        <w:t>Измаила (1790 г.).</w:t>
      </w:r>
    </w:p>
    <w:p w:rsidR="00A07424" w:rsidRPr="00A07424" w:rsidRDefault="00FF03D6" w:rsidP="00FF03D6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173990</wp:posOffset>
            </wp:positionV>
            <wp:extent cx="2257425" cy="1409700"/>
            <wp:effectExtent l="19050" t="0" r="9525" b="0"/>
            <wp:wrapTight wrapText="bothSides">
              <wp:wrapPolygon edited="0">
                <wp:start x="-182" y="0"/>
                <wp:lineTo x="-182" y="21308"/>
                <wp:lineTo x="21691" y="21308"/>
                <wp:lineTo x="21691" y="0"/>
                <wp:lineTo x="-182" y="0"/>
              </wp:wrapPolygon>
            </wp:wrapTight>
            <wp:docPr id="3" name="Рисунок 3" descr="https://v-2021.org/_pu/1/7395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-2021.org/_pu/1/739514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424" w:rsidRPr="00A07424">
        <w:rPr>
          <w:rFonts w:ascii="Arial" w:eastAsia="Times New Roman" w:hAnsi="Arial" w:cs="Arial"/>
          <w:b/>
          <w:i/>
          <w:sz w:val="28"/>
          <w:szCs w:val="28"/>
        </w:rPr>
        <w:t>В 2021 году нас ожидает еще одно знаменательное событие – 800-летие русского князя Александра Невского. К знаковой дате в России планируется выпустить юбилейные монеты номинало</w:t>
      </w:r>
      <w:r w:rsidR="00A07424" w:rsidRPr="00A07424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м 3 </w:t>
      </w:r>
      <w:r w:rsidR="00A07424" w:rsidRPr="00A07424">
        <w:rPr>
          <w:rFonts w:ascii="Arial" w:eastAsia="Times New Roman" w:hAnsi="Arial" w:cs="Arial"/>
          <w:b/>
          <w:i/>
          <w:sz w:val="28"/>
          <w:szCs w:val="28"/>
        </w:rPr>
        <w:t>и 100 рублей.</w:t>
      </w:r>
    </w:p>
    <w:p w:rsidR="00A07424" w:rsidRPr="00A22A82" w:rsidRDefault="00A07424" w:rsidP="004F0C02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color w:val="0070C0"/>
          <w:sz w:val="28"/>
          <w:szCs w:val="28"/>
        </w:rPr>
      </w:pPr>
      <w:bookmarkStart w:id="1" w:name="2"/>
      <w:bookmarkEnd w:id="1"/>
      <w:r w:rsidRPr="00A22A82">
        <w:rPr>
          <w:rFonts w:ascii="Arial" w:eastAsia="Times New Roman" w:hAnsi="Arial" w:cs="Arial"/>
          <w:b/>
          <w:color w:val="0070C0"/>
          <w:sz w:val="28"/>
          <w:szCs w:val="28"/>
        </w:rPr>
        <w:lastRenderedPageBreak/>
        <w:t>Памятные литературные даты</w:t>
      </w:r>
    </w:p>
    <w:p w:rsidR="00A07424" w:rsidRPr="00A07424" w:rsidRDefault="00A07424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Календарь для библиотек включает не только дни рождения великих писателей, поэтов, переводчиков, но и юбилеи знаменитых произведений, которые знают и любят читатели.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4F0C02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января 2021 года: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03.01 – русский поэт Н. Рубцов (85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12.01 – американский писатель Джек Лондон (145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13.01 – писатель А. Вайнер (90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14.01 – советский писатель А. Рыбаков (110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15.01 – поэт О. Мандельштам (130 л);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24.01 – немецкий писатель Э.Т.А. Гофман (245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27.01 – писатель-сатирик М. Салтыков-Щедрин (195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29.01 – французский драматург Ромен Роллан (155 л.).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На </w:t>
      </w: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13 января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приходится день российской печати – в 2021 году праздник отметит 30-летие.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25 января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в Татьянин день отмечать свой “профессиональный” праздник будет все студенчество.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4F0C02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февраля: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05.02 – русский публицист Н. Добролюбов (185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16.02 – писатель Н. Лесков (190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17.02 – детская писательница Агния Барто (115 лет);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22.02 – писатель А. Жемчужников (200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24.02 – немецкий филолог Вильгельм Гримм (235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25.02 – украинская писательница Л. Украинка (150 л.).</w:t>
      </w:r>
    </w:p>
    <w:p w:rsidR="00A07424" w:rsidRPr="00A07424" w:rsidRDefault="00A07424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8 февраля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в России будет отмечаться День науки, учрежденный в честь петровской Академии наук.</w:t>
      </w:r>
    </w:p>
    <w:p w:rsidR="00A07424" w:rsidRDefault="00A07424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lastRenderedPageBreak/>
        <w:t>14 февраля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ознаменуется символическим праздником книгодарения, а </w:t>
      </w: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21 февраля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– днем родного языка, который отмечается на Международном уровне под патронатом ЮНЕСКО.</w:t>
      </w:r>
    </w:p>
    <w:p w:rsidR="00C20C08" w:rsidRPr="00A07424" w:rsidRDefault="00C20C08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4F0C02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Юбилеи марта: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12.03 – американская писательница Вирджиния Хэмилтон (85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25.03 – русский писатель А. Мусатов (110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27.03 – немецкий писатель Г. Манн (150 л.).</w:t>
      </w:r>
    </w:p>
    <w:p w:rsidR="00A07424" w:rsidRPr="0091052D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91052D">
        <w:rPr>
          <w:rFonts w:ascii="Arial" w:eastAsia="Times New Roman" w:hAnsi="Arial" w:cs="Arial"/>
          <w:b/>
          <w:color w:val="0070C0"/>
          <w:sz w:val="28"/>
          <w:szCs w:val="28"/>
        </w:rPr>
        <w:t>Мартовский месяц богат культурными датами: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01.03 – День православной книги;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03.03 – Всемирный день писателя и чтения вслух;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21.03 – Мировой праздник поэзии.</w:t>
      </w:r>
    </w:p>
    <w:p w:rsidR="00A07424" w:rsidRPr="00A07424" w:rsidRDefault="00A07424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Весной также проводится неделя детской и юношеской книги – в период </w:t>
      </w: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с 24 по 30 марта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>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4F0C02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апреля: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07.04 – французский поэт Ш. Бодлер (200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15.04 – русский поэт Н. Гумилев (135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16.04 – писатель Ю. Ермолаев (100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24.04 – русский историк и писатель Н. Бестужев (230 л.).</w:t>
      </w:r>
    </w:p>
    <w:p w:rsidR="00A07424" w:rsidRPr="00A07424" w:rsidRDefault="00A07424" w:rsidP="004F0C0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2 апреля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во всем мире отмечается День детской книги, а </w:t>
      </w:r>
      <w:r w:rsidRPr="00647CCD">
        <w:rPr>
          <w:rFonts w:ascii="Arial" w:eastAsia="Times New Roman" w:hAnsi="Arial" w:cs="Arial"/>
          <w:b/>
          <w:i/>
          <w:color w:val="0070C0"/>
          <w:sz w:val="28"/>
          <w:szCs w:val="28"/>
        </w:rPr>
        <w:t>23 числа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– авторского права. Всемирной датой Земли принято считать 22 апреля, а праздником культуры – </w:t>
      </w:r>
      <w:r w:rsidRPr="00647CCD">
        <w:rPr>
          <w:rFonts w:ascii="Arial" w:eastAsia="Times New Roman" w:hAnsi="Arial" w:cs="Arial"/>
          <w:b/>
          <w:i/>
          <w:color w:val="0070C0"/>
          <w:sz w:val="28"/>
          <w:szCs w:val="28"/>
        </w:rPr>
        <w:t>15 число месяца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>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C20C08">
        <w:rPr>
          <w:rFonts w:ascii="Arial" w:eastAsia="Times New Roman" w:hAnsi="Arial" w:cs="Arial"/>
          <w:b/>
          <w:bCs/>
          <w:color w:val="0070C0"/>
          <w:sz w:val="28"/>
          <w:szCs w:val="28"/>
        </w:rPr>
        <w:t>В мае будем вспоминать такие юбилейные даты: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01.05 – драматурга М. Константиновского (95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05.05 – польского писателя Г. Сенкевича (175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07.05 – индийского писателя Р. Тагора (160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lastRenderedPageBreak/>
        <w:t>15.05 – русского писателя М. Булгакова (130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29.05 – российского прозаика Б. Акунина (65 л.).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27 мая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принято считать профессиональным праздником библиотекарей России. </w:t>
      </w:r>
      <w:r w:rsidRPr="006B0056">
        <w:rPr>
          <w:rFonts w:ascii="Arial" w:eastAsia="Times New Roman" w:hAnsi="Arial" w:cs="Arial"/>
          <w:b/>
          <w:i/>
          <w:color w:val="0070C0"/>
          <w:sz w:val="28"/>
          <w:szCs w:val="28"/>
        </w:rPr>
        <w:t>24 мая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посвящен славянской культуре и письму – в эту дату мы вспоминаем просветителей Кирилла и Мефодия.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C20C08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июня: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11.06 – русский критик В. Белинский (210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14.06 – детский писатель А. Волков (130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21.06 – английская писательница Шарлотта Бронте (205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23.06 – писатель США Ричард Бах (85 л.).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6 июня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ежегодно празднуется Всероссийский пушкинский день, учрежденный в юбилей А.С. Пушкина.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4F0C02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950843" cy="3095625"/>
            <wp:effectExtent l="19050" t="0" r="2157" b="0"/>
            <wp:docPr id="5" name="Рисунок 5" descr="https://v-2021.org/_pu/1/8128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-2021.org/_pu/1/8128739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43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C20C08">
        <w:rPr>
          <w:rFonts w:ascii="Arial" w:eastAsia="Times New Roman" w:hAnsi="Arial" w:cs="Arial"/>
          <w:b/>
          <w:bCs/>
          <w:color w:val="0070C0"/>
          <w:sz w:val="28"/>
          <w:szCs w:val="28"/>
        </w:rPr>
        <w:t>Июль: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08.07 – французский баснописец Жан де Лафонтен (400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23.07 – историк и фольклорист А. Афанасьев (195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26.07 – английский драматург Б. Шоу (165 л.);</w:t>
      </w:r>
    </w:p>
    <w:p w:rsidR="00A07424" w:rsidRPr="00A07424" w:rsidRDefault="00A07424" w:rsidP="00A22A82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lastRenderedPageBreak/>
        <w:t>28.07 – русский фольклорист Б. Шергин (125 л.).</w:t>
      </w:r>
    </w:p>
    <w:p w:rsidR="00A07424" w:rsidRPr="00A07424" w:rsidRDefault="00A07424" w:rsidP="00C20C0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t>20 июля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отмечается Международный день шахмат – в 2021 году праздник встретит свой 55-летний юбилей.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C20C08">
        <w:rPr>
          <w:rFonts w:ascii="Arial" w:eastAsia="Times New Roman" w:hAnsi="Arial" w:cs="Arial"/>
          <w:b/>
          <w:bCs/>
          <w:color w:val="0070C0"/>
          <w:sz w:val="28"/>
          <w:szCs w:val="28"/>
        </w:rPr>
        <w:t>Август: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09.08 – английская писательница П. Трэверс (115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14.08 – русский писатель Д. Мережковский (155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15.08 – известный англичанин Вальтер Скотт (250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27.08 – американский писатель Т. Драйзер (150 л.);</w:t>
      </w:r>
    </w:p>
    <w:p w:rsid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30.08 – английский сказочник Д. Биссет (110 л.).</w:t>
      </w:r>
    </w:p>
    <w:p w:rsidR="006B0056" w:rsidRPr="00A07424" w:rsidRDefault="006B0056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5930A8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сентября: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01.09 – русский поэт И. Анненский (165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03.09 – писатель С. Довлатов (80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12.09 – польский фантаст С. Лем (100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21.09 – английский фантаст Г. Уэллс (155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23.09 – российский историк и драматург Э. Радзинский (85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28.09 – русский драматург А. Штейн (115 л.).</w:t>
      </w:r>
    </w:p>
    <w:p w:rsidR="00A07424" w:rsidRPr="00A07424" w:rsidRDefault="00A07424" w:rsidP="005930A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07424">
        <w:rPr>
          <w:rFonts w:ascii="Arial" w:eastAsia="Times New Roman" w:hAnsi="Arial" w:cs="Arial"/>
          <w:b/>
          <w:sz w:val="28"/>
          <w:szCs w:val="28"/>
        </w:rPr>
        <w:t xml:space="preserve">Международным днем борьбы с безграмотностью </w:t>
      </w:r>
      <w:r w:rsidR="006B005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07424">
        <w:rPr>
          <w:rFonts w:ascii="Arial" w:eastAsia="Times New Roman" w:hAnsi="Arial" w:cs="Arial"/>
          <w:b/>
          <w:color w:val="0070C0"/>
          <w:sz w:val="28"/>
          <w:szCs w:val="28"/>
        </w:rPr>
        <w:t>8 сентября.</w:t>
      </w:r>
    </w:p>
    <w:p w:rsidR="00A07424" w:rsidRPr="006B0056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6B0056">
        <w:rPr>
          <w:rFonts w:ascii="Arial" w:eastAsia="Times New Roman" w:hAnsi="Arial" w:cs="Arial"/>
          <w:b/>
          <w:bCs/>
          <w:color w:val="0070C0"/>
          <w:sz w:val="28"/>
          <w:szCs w:val="28"/>
        </w:rPr>
        <w:t>Октябрь: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01.10 – русский писатель С. Аксаков (230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08.10 – российский прозаик Ю. Семенов (90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20.10 – создатель детских исторических произведений П. Фурман (205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21.10 – русский драматург Е. Шварц (125 л.).</w:t>
      </w:r>
    </w:p>
    <w:p w:rsidR="00A07424" w:rsidRPr="00A07424" w:rsidRDefault="00A07424" w:rsidP="005930A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A07424">
        <w:rPr>
          <w:rFonts w:ascii="Arial" w:eastAsia="Times New Roman" w:hAnsi="Arial" w:cs="Arial"/>
          <w:b/>
          <w:i/>
          <w:color w:val="0070C0"/>
          <w:sz w:val="28"/>
          <w:szCs w:val="28"/>
        </w:rPr>
        <w:lastRenderedPageBreak/>
        <w:t>9 октября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все поклонники литературы будут отмечать Всероссийский день чтения, а </w:t>
      </w:r>
      <w:r w:rsidRPr="006B0056">
        <w:rPr>
          <w:rFonts w:ascii="Arial" w:eastAsia="Times New Roman" w:hAnsi="Arial" w:cs="Arial"/>
          <w:b/>
          <w:i/>
          <w:color w:val="0070C0"/>
          <w:sz w:val="28"/>
          <w:szCs w:val="28"/>
        </w:rPr>
        <w:t>25 числа</w:t>
      </w:r>
      <w:r w:rsidRPr="00A07424">
        <w:rPr>
          <w:rFonts w:ascii="Arial" w:eastAsia="Times New Roman" w:hAnsi="Arial" w:cs="Arial"/>
          <w:b/>
          <w:i/>
          <w:sz w:val="28"/>
          <w:szCs w:val="28"/>
        </w:rPr>
        <w:t xml:space="preserve"> – Международный день школьных библиотек.</w:t>
      </w:r>
    </w:p>
    <w:p w:rsidR="00A07424" w:rsidRPr="006B0056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6B0056">
        <w:rPr>
          <w:rFonts w:ascii="Arial" w:eastAsia="Times New Roman" w:hAnsi="Arial" w:cs="Arial"/>
          <w:b/>
          <w:bCs/>
          <w:color w:val="0070C0"/>
          <w:sz w:val="28"/>
          <w:szCs w:val="28"/>
        </w:rPr>
        <w:t>Ноябрь:</w:t>
      </w:r>
    </w:p>
    <w:p w:rsid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11.11 – 200-летие Ф. Достоевского;</w:t>
      </w:r>
    </w:p>
    <w:p w:rsidR="0091052D" w:rsidRPr="00A07424" w:rsidRDefault="0091052D" w:rsidP="0091052D">
      <w:pPr>
        <w:shd w:val="clear" w:color="auto" w:fill="FFFFFF"/>
        <w:spacing w:before="100" w:beforeAutospacing="1" w:after="60" w:line="345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91052D">
        <w:rPr>
          <w:rFonts w:ascii="Arial" w:eastAsia="Times New Roman" w:hAnsi="Arial" w:cs="Arial"/>
          <w:sz w:val="28"/>
          <w:szCs w:val="28"/>
        </w:rPr>
        <w:drawing>
          <wp:inline distT="0" distB="0" distL="0" distR="0">
            <wp:extent cx="4752809" cy="2971800"/>
            <wp:effectExtent l="19050" t="0" r="0" b="0"/>
            <wp:docPr id="1" name="Рисунок 6" descr="https://v-2021.org/_pu/1/8829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-2021.org/_pu/1/8829159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09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16.11 – писатель-популяризатор А. Дитрих (95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19.11 – русский поэт и выдающийся ученый М. Ломоносов (310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22.11 – философ и лексикограф, создатель толкового словаря В. Даль (220 л.);</w:t>
      </w:r>
    </w:p>
    <w:p w:rsidR="00A07424" w:rsidRPr="00A07424" w:rsidRDefault="00A07424" w:rsidP="006B0056">
      <w:pPr>
        <w:shd w:val="clear" w:color="auto" w:fill="FFFFFF"/>
        <w:spacing w:before="100" w:beforeAutospacing="1" w:after="60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28.11 – австрийский писатель С. Цвейг (140 л.).</w:t>
      </w:r>
    </w:p>
    <w:p w:rsidR="00A07424" w:rsidRPr="00A07424" w:rsidRDefault="00A07424" w:rsidP="006B0056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 xml:space="preserve">Учрежденный в 2010 году День словарей и энциклопедий теперь отмечается ежегодно </w:t>
      </w:r>
      <w:r w:rsidRPr="006B0056">
        <w:rPr>
          <w:rFonts w:ascii="Arial" w:eastAsia="Times New Roman" w:hAnsi="Arial" w:cs="Arial"/>
          <w:b/>
          <w:color w:val="0070C0"/>
          <w:sz w:val="28"/>
          <w:szCs w:val="28"/>
        </w:rPr>
        <w:t>22 ноября.</w:t>
      </w:r>
    </w:p>
    <w:p w:rsidR="00A07424" w:rsidRPr="0091052D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70C0"/>
          <w:sz w:val="28"/>
          <w:szCs w:val="28"/>
        </w:rPr>
      </w:pPr>
      <w:r w:rsidRPr="0091052D">
        <w:rPr>
          <w:rFonts w:ascii="Arial" w:eastAsia="Times New Roman" w:hAnsi="Arial" w:cs="Arial"/>
          <w:b/>
          <w:bCs/>
          <w:color w:val="0070C0"/>
          <w:sz w:val="28"/>
          <w:szCs w:val="28"/>
        </w:rPr>
        <w:t>Юбиляры декабря:</w:t>
      </w:r>
    </w:p>
    <w:p w:rsidR="00A07424" w:rsidRPr="00A07424" w:rsidRDefault="00A07424" w:rsidP="0091052D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10.12 – 200-летие поэта Н. Некрасова;</w:t>
      </w:r>
    </w:p>
    <w:p w:rsidR="00A07424" w:rsidRPr="00A07424" w:rsidRDefault="00A07424" w:rsidP="0091052D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11.12 – философ и публицист Г. Плеханов (165 л.);</w:t>
      </w:r>
    </w:p>
    <w:p w:rsidR="00A07424" w:rsidRPr="00A07424" w:rsidRDefault="00A07424" w:rsidP="0091052D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12.12 – историк и писатель Н. Карамзин (255 л.);</w:t>
      </w:r>
    </w:p>
    <w:p w:rsidR="00A07424" w:rsidRPr="00A07424" w:rsidRDefault="00A07424" w:rsidP="0091052D">
      <w:p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23.12 – русский драматург Ю. Ким (85 л.).</w:t>
      </w:r>
    </w:p>
    <w:p w:rsidR="00A07424" w:rsidRPr="00A0742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8"/>
          <w:szCs w:val="28"/>
        </w:rPr>
      </w:pPr>
    </w:p>
    <w:p w:rsidR="001657B9" w:rsidRPr="00D93E16" w:rsidRDefault="00D93E16" w:rsidP="00D93E16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color w:val="00B0F0"/>
          <w:sz w:val="28"/>
          <w:szCs w:val="28"/>
        </w:rPr>
      </w:pPr>
      <w:bookmarkStart w:id="2" w:name="3"/>
      <w:bookmarkEnd w:id="2"/>
      <w:r w:rsidRPr="00D93E16">
        <w:rPr>
          <w:rFonts w:ascii="Arial" w:eastAsia="Times New Roman" w:hAnsi="Arial" w:cs="Arial"/>
          <w:b/>
          <w:color w:val="00B0F0"/>
          <w:sz w:val="28"/>
          <w:szCs w:val="28"/>
        </w:rPr>
        <w:lastRenderedPageBreak/>
        <w:t>Книги –</w:t>
      </w:r>
      <w:r>
        <w:rPr>
          <w:rFonts w:ascii="Arial" w:eastAsia="Times New Roman" w:hAnsi="Arial" w:cs="Arial"/>
          <w:b/>
          <w:color w:val="00B0F0"/>
          <w:sz w:val="28"/>
          <w:szCs w:val="28"/>
        </w:rPr>
        <w:t xml:space="preserve"> </w:t>
      </w:r>
      <w:r w:rsidRPr="00D93E16">
        <w:rPr>
          <w:rFonts w:ascii="Arial" w:eastAsia="Times New Roman" w:hAnsi="Arial" w:cs="Arial"/>
          <w:b/>
          <w:color w:val="00B0F0"/>
          <w:sz w:val="28"/>
          <w:szCs w:val="28"/>
        </w:rPr>
        <w:t>юбиляры 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1"/>
      </w:tblGrid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«Божественная комедия»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Данте А. (1321)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«Декамерон»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Боккаччо Дж. (1471)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 «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Утопия»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Т. Мор (1551)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«Острожская библия»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И. Федоров (1581)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«Гамлет, принц датский»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Шекспир В. (1601)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«Мещанин во дворянстве»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Ж.Б. Мольер (1671)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«Домострой»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Истомин Карион (1696)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«Путешествия в некоторые отдаленные страны света Лемюэля Гулливера, сначала хирурга, а потом капитана нескольких кораблей»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Свифт Дж. (1726)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«Недоросль»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Фонвизин Д. И. (1781)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момента публикации трагедии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«Мария Стюарт»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Ф. Шиллер (1801)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«Щелкунчик»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Гофман Э. Т. А. (1816)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«Последний из могикан, или Повествование о 1757 годе»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Купер Ф. (1826)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«Вечера на хуторе близ Диканьки»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Н.В. Гоголь (1831)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«Сказка о царе Салтане, о сыне его славном и могучем богатыре князе Гвидоне Салтановиче и о прекрасной царевне Лебеди»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А.С. Пушкин (1831)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«Горе от ума»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Грибоедов А. С. (1831)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«Собор Парижской Богоматери»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 Гюго (1831)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«Ревизор»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Н.В. Гоголь (1836)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«Капитанская дочка»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А.С. Пушкин (1836)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«Мороз Иванович»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В.Ф. Одоевский (1841)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«Бедные люди», «Двойник»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Ф.М. Достоевский (1846)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«Граф Монте-Кристо»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Дюма А. (1846)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«Раз, два, три, четыре, пять, вышел зайчик погулять…»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Ф.Б. Миллер (1851)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«Моби Дик, или Белый Кит»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Г. Мелвилл (1851)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«Конек-Горбунок»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П.П. Ершов (1856)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«Униженные и оскорбленные»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Ф.М. Достоевский (1861)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«Преступление и наказание», «Игрок»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Ф.М. Достоевский (1866)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«Детство»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(«Вот моя деревня, вот мой дом родной…»), Суриков И.З. (1866)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«Кому на Руси жить хорошо»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Некрасов Н. А. (1866-1876)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«Подлинная история маленького оборвыша»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Гринвуд Дж. (1866)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 Зазеркалье»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Кэрролл Л. (1871) В переводах на русский язык: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«Алиса в Зазеркалье»; «Сквозь зеркало и что там увидела Алиса, или Алиса в Зазеркалье»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«Приключения Тома Сойера»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Твен М. (1876)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«Левша (Сказ о тульском косом Левше и о стальной блохе)»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Лесков Н. С. (1881)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«История Пиноккио»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Коллоди К. (1881 г. в «Газете для детей» напечатана первая глава)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«Маленький лорд Фаунтлерой»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Бернетт Ф. Э. (1886)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«Портрет Дориана Грея»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О. Уайльд (1891)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«Песнь о Гайавате»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Лонгфелло Г. У., в переводе на русский язык И.А. Бунина (1896)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«Максимка»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К.М. Станюкович (1896)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«Чайка»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А.П. Чехов (1896)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«Остров доктора Моро»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Г. Уэллс (1896)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«Мещане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М. Горький (1901)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«Рыжик»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А.И. Свирский (1901)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 «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Собака Баскервилей»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Дойль А.К. (1901-1902)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«Первые люди на Луне»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Уэллс Г. Дж. (1901)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«Незнакомка», «Балаганчик», «Король на площади»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А.А. Блок (1906)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«Белый клык»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Лондон (1906)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«Гранатовый браслет»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А.И. Куприн (1911)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«Алые паруса»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Грин А. С. (Н.Ф. Гриневский) (1921)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 «Что ни страница, то слон, то львица…»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В.В. Маяковский (1926)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«Земля Санникова»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В.А. Обручев (1926)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«Федорино горе», «Путаница», «Телефон»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К.И. Чуковский (1926)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«Багаж»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(«Дама сдавала в багаж.»), С.Я. Маршак (1926)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«Винни Пух»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Милн А. А. (1926)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«И восходит солнце»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Э. Хемингуэй (1926)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«Золотой теленок»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И. Ильф и Е. Петров (1931)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«Ночной полет»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 де Сент-Экзюпери (1931)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«Золотой ключик, или Приключения Буратино»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А.Н. Толстой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«Игрушки»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А.Л. Барто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«Белеет парус одинокий»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В.П. Катаев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«А что у вас», «Дядя Степа», «Фома»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С.В. Михалков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«Старая крепость»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В.П. Беляев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«Голубая чашка»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А.П. Гайдар (1936)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«Унесенные ветром»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М. Митчелл (1936)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80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«Тимур и его команда»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Гайдар А. П. (1941)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«Волшебная шкатулка»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Василенко И.Д. (1941)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«Василий Тёркин»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Твардовский А.Т. (1941-1945)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«По следам Робинзона»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Н.М. Верзилин (1946)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«Четвертая высота»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Е. Ильина (1946)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«Витя Малеев в школе и дома»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Н.Н. Носов (1951)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«Приключения Чиполлино»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Родари Дж. (1951)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«Над пропастью во ржи»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Сэлинджер Дж. Д. (1951)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«Бронзовая птица»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А.Н. Рыбаков (1956)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«Обыкновенное чудо»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Е.Л. Шварц (1956)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«Маленький Водяной»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О. Пройслер (1956)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«Приключения Толи Клюквина»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Н.Н. Носов (1961)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«Мастер и Маргарита»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М.А. Булгаков (1966)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«Крокодил Гена и его друзья»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Э.Н. Успенский (1966)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«Маленькое Привидение»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О. Пройслер (1966)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«Белый Бим, Черное ухо»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Г.Н. Троепольский (1971)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«Крабат, или Легенды старой мельницы»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О. Пройслер (1971)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«Безумная Евдокия»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А.Г. Алексин (1976)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«Прощание с Матерой»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В.Г. Распутин (1976)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«Бремя власти»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Д.М. Балашов (1981)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«Нерв»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В.С. Высоцкий (1981)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«Рони, дочь разбойника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А. Линдгрен (1981)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«Чапаев и пустота»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В.О. Пелевин (1996)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«Одиночество в сети»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Я. Л. Вишневский (2001)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«Ловец снов»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С. Кинг (2001)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«Глоток свободы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А. Гавальда (2001)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«Даниэль Штайн»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Л. Улицкая (2006)</w:t>
            </w:r>
          </w:p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лет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«Мальчик в полосатой пижаме»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Дж. Бойн (2006)</w:t>
            </w:r>
          </w:p>
        </w:tc>
      </w:tr>
      <w:tr w:rsidR="00D93E16" w:rsidRPr="00D93E16" w:rsidTr="00D93E1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E16" w:rsidRPr="00D93E16" w:rsidRDefault="00D93E16" w:rsidP="00D93E16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лет 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</w:t>
            </w:r>
            <w:r w:rsidRPr="00D93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«Мой лейтенант»</w:t>
            </w:r>
            <w:r w:rsidRPr="00D93E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 Гранин (2011)</w:t>
            </w:r>
          </w:p>
        </w:tc>
      </w:tr>
    </w:tbl>
    <w:p w:rsidR="00A07424" w:rsidRPr="001657B9" w:rsidRDefault="00A07424" w:rsidP="001657B9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1657B9">
        <w:rPr>
          <w:rFonts w:ascii="Arial" w:eastAsia="Times New Roman" w:hAnsi="Arial" w:cs="Arial"/>
          <w:b/>
          <w:color w:val="C00000"/>
          <w:sz w:val="28"/>
          <w:szCs w:val="28"/>
        </w:rPr>
        <w:lastRenderedPageBreak/>
        <w:t>Даты общественной и социальной значимости</w:t>
      </w:r>
    </w:p>
    <w:p w:rsidR="00A07424" w:rsidRPr="00A07424" w:rsidRDefault="00A07424" w:rsidP="00A24C39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Праздники и социальные даты, установленные Организацией Объединенных Наций, призваны привлечь внимание к важным проблемам мирового сообщества и приобщить население к жизненным ценностям. Календарь по месяцам от ООН включает: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01.01 – День семьи;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24.01 – Международный день образования;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20.02 – Социальной справедливости;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03.03 – Охраны дикой природы;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22.03 – День водных ресурсов;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06.04 – День спорта;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12.04 – Авиации и космонавтики;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21.04 – День творчества и инноваций;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08.05 – Памяти и примирения;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17.05 – Информационного сообщества;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31.05 – Всемирный день без табака;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01.06 – Родительский день;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01.06 – День защиты детей;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05.06 – Охраны окружающей среды;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14.06 – День донора;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19.06 – Детского футбола;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26.06 – Борьбы с наркоманией;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11.07 – День народонаселения;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12.08 – День молодежи;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21.08 – Памяти жертв терроризма;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05.09 – День благотворительности;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20.09 – День моря;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01.10 – Пожилых людей;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05.10 – Международный праздник учителя;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10.10 – Психического здоровья;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31.10 – Всемирный день городов;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16.11 – День толерантности;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03.12 – День инвалидов;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10.12 – Прав человека;</w:t>
      </w:r>
    </w:p>
    <w:p w:rsidR="00A07424" w:rsidRPr="00A07424" w:rsidRDefault="00A07424" w:rsidP="00A07424">
      <w:pPr>
        <w:numPr>
          <w:ilvl w:val="0"/>
          <w:numId w:val="28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20.12 – Солидарности людей.</w:t>
      </w:r>
    </w:p>
    <w:p w:rsidR="00A07424" w:rsidRPr="005D4944" w:rsidRDefault="00A07424" w:rsidP="00A24C39">
      <w:pPr>
        <w:shd w:val="clear" w:color="auto" w:fill="FFFFFF"/>
        <w:spacing w:before="100" w:beforeAutospacing="1" w:after="100" w:afterAutospacing="1" w:line="390" w:lineRule="atLeast"/>
        <w:jc w:val="center"/>
        <w:outlineLvl w:val="1"/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</w:pPr>
      <w:bookmarkStart w:id="3" w:name="4"/>
      <w:bookmarkEnd w:id="3"/>
      <w:r w:rsidRPr="005D4944"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  <w:lastRenderedPageBreak/>
        <w:t>Музыкальные даты</w:t>
      </w:r>
    </w:p>
    <w:p w:rsidR="00A07424" w:rsidRPr="00A07424" w:rsidRDefault="00A07424" w:rsidP="005D4944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5D4944"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  <w:t>1 октября</w:t>
      </w:r>
      <w:r w:rsidRPr="00A07424">
        <w:rPr>
          <w:rFonts w:ascii="Arial" w:eastAsia="Times New Roman" w:hAnsi="Arial" w:cs="Arial"/>
          <w:sz w:val="28"/>
          <w:szCs w:val="28"/>
        </w:rPr>
        <w:t xml:space="preserve"> ежегодно отмечается день музыки – профессиональный праздник всех, кто имеет отношение к музыкальному искусству, и простых меломанов. В России эта знаменательная дата празднуется только с 1996 года – инициатором официального торжества выступил прославленный композитор Дмитрий Шостакович.</w:t>
      </w:r>
    </w:p>
    <w:p w:rsidR="00A07424" w:rsidRPr="00A07424" w:rsidRDefault="00A07424" w:rsidP="005D4944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 xml:space="preserve">С тех пор в первый день октября по всей России проходят не только праздничные концерты, но и тематические встречи с музыкантами, мастер-классы и выставки музыкальных инструментов разных эпох. У джазовой музыки есть собственный день рождения – Международный день джаза, который празднуется </w:t>
      </w:r>
      <w:r w:rsidRPr="005D4944"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  <w:t>30 апреля.</w:t>
      </w:r>
    </w:p>
    <w:p w:rsidR="00A07424" w:rsidRPr="005D4944" w:rsidRDefault="00A07424" w:rsidP="00A0742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</w:pPr>
      <w:r w:rsidRPr="005D4944"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  <w:t>Каких известных композиторов-юбиляров будут вспоминать в 2021 году: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22.01 – Арно Бабаджаняна (100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30.01 – Фила Коллинза (70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23.04 – Сергея Прокофьева (130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04.05 – Геннадия Рождественского (90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24.05 – Боба Дилана (80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06.07 – Александра Флярковского (90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22.07 – Олега Газманова (70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15.08 – Микаэла Таривердиева (90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12.09 – Эрнста Пеппинга (120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13.10 – Пола Саймона (80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15.10 – Вячеслава Бутусова (60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22.10 – Ференца Листа (210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02.11 – Фила Вудса (90 л.);</w:t>
      </w:r>
    </w:p>
    <w:p w:rsidR="00A07424" w:rsidRPr="00A07424" w:rsidRDefault="00A07424" w:rsidP="00A07424">
      <w:pPr>
        <w:numPr>
          <w:ilvl w:val="0"/>
          <w:numId w:val="29"/>
        </w:numPr>
        <w:shd w:val="clear" w:color="auto" w:fill="FFFFFF"/>
        <w:spacing w:before="100" w:beforeAutospacing="1" w:after="60" w:line="345" w:lineRule="atLeast"/>
        <w:rPr>
          <w:rFonts w:ascii="Arial" w:eastAsia="Times New Roman" w:hAnsi="Arial" w:cs="Arial"/>
          <w:sz w:val="28"/>
          <w:szCs w:val="28"/>
        </w:rPr>
      </w:pPr>
      <w:r w:rsidRPr="00A07424">
        <w:rPr>
          <w:rFonts w:ascii="Arial" w:eastAsia="Times New Roman" w:hAnsi="Arial" w:cs="Arial"/>
          <w:sz w:val="28"/>
          <w:szCs w:val="28"/>
        </w:rPr>
        <w:t>08.11 – Стаса Намина (70 л.).</w:t>
      </w:r>
    </w:p>
    <w:p w:rsidR="00F03E8B" w:rsidRPr="004F0C02" w:rsidRDefault="00F03E8B">
      <w:pPr>
        <w:rPr>
          <w:rFonts w:ascii="Arial" w:hAnsi="Arial" w:cs="Arial"/>
          <w:sz w:val="28"/>
          <w:szCs w:val="28"/>
        </w:rPr>
      </w:pPr>
    </w:p>
    <w:sectPr w:rsidR="00F03E8B" w:rsidRPr="004F0C02" w:rsidSect="00AD50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5E" w:rsidRDefault="00805E5E" w:rsidP="006D318E">
      <w:pPr>
        <w:spacing w:after="0" w:line="240" w:lineRule="auto"/>
      </w:pPr>
      <w:r>
        <w:separator/>
      </w:r>
    </w:p>
  </w:endnote>
  <w:endnote w:type="continuationSeparator" w:id="1">
    <w:p w:rsidR="00805E5E" w:rsidRDefault="00805E5E" w:rsidP="006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5E" w:rsidRDefault="00805E5E" w:rsidP="006D318E">
      <w:pPr>
        <w:spacing w:after="0" w:line="240" w:lineRule="auto"/>
      </w:pPr>
      <w:r>
        <w:separator/>
      </w:r>
    </w:p>
  </w:footnote>
  <w:footnote w:type="continuationSeparator" w:id="1">
    <w:p w:rsidR="00805E5E" w:rsidRDefault="00805E5E" w:rsidP="006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1B"/>
    <w:multiLevelType w:val="multilevel"/>
    <w:tmpl w:val="F12E3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3F1D"/>
    <w:multiLevelType w:val="multilevel"/>
    <w:tmpl w:val="FFFAA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B1A9E"/>
    <w:multiLevelType w:val="multilevel"/>
    <w:tmpl w:val="B756F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2976"/>
    <w:multiLevelType w:val="multilevel"/>
    <w:tmpl w:val="B5CA7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611CE"/>
    <w:multiLevelType w:val="multilevel"/>
    <w:tmpl w:val="9B94F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00177"/>
    <w:multiLevelType w:val="multilevel"/>
    <w:tmpl w:val="CF1C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32FE"/>
    <w:multiLevelType w:val="multilevel"/>
    <w:tmpl w:val="F6AE3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E5882"/>
    <w:multiLevelType w:val="multilevel"/>
    <w:tmpl w:val="6BA8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C75BF"/>
    <w:multiLevelType w:val="multilevel"/>
    <w:tmpl w:val="CFEAD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B6765"/>
    <w:multiLevelType w:val="multilevel"/>
    <w:tmpl w:val="C8CCE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D215F"/>
    <w:multiLevelType w:val="multilevel"/>
    <w:tmpl w:val="C0586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20FF0"/>
    <w:multiLevelType w:val="multilevel"/>
    <w:tmpl w:val="4E06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671F7"/>
    <w:multiLevelType w:val="multilevel"/>
    <w:tmpl w:val="AE00D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D1067"/>
    <w:multiLevelType w:val="multilevel"/>
    <w:tmpl w:val="D7DEE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75D5E"/>
    <w:multiLevelType w:val="multilevel"/>
    <w:tmpl w:val="75C44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26422"/>
    <w:multiLevelType w:val="multilevel"/>
    <w:tmpl w:val="4CF4B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F116B"/>
    <w:multiLevelType w:val="multilevel"/>
    <w:tmpl w:val="CADA9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32D96"/>
    <w:multiLevelType w:val="multilevel"/>
    <w:tmpl w:val="0DB8B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4366C"/>
    <w:multiLevelType w:val="multilevel"/>
    <w:tmpl w:val="FE48A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D0D26"/>
    <w:multiLevelType w:val="multilevel"/>
    <w:tmpl w:val="5F64F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C153E"/>
    <w:multiLevelType w:val="multilevel"/>
    <w:tmpl w:val="333AB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0F8"/>
    <w:multiLevelType w:val="multilevel"/>
    <w:tmpl w:val="1C8C8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75436"/>
    <w:multiLevelType w:val="multilevel"/>
    <w:tmpl w:val="CD5E1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D43BF"/>
    <w:multiLevelType w:val="multilevel"/>
    <w:tmpl w:val="81481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46F5A"/>
    <w:multiLevelType w:val="multilevel"/>
    <w:tmpl w:val="31A02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B4DC9"/>
    <w:multiLevelType w:val="multilevel"/>
    <w:tmpl w:val="B164F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F1A4C"/>
    <w:multiLevelType w:val="multilevel"/>
    <w:tmpl w:val="0128C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B312B"/>
    <w:multiLevelType w:val="multilevel"/>
    <w:tmpl w:val="0FC8B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25A28"/>
    <w:multiLevelType w:val="multilevel"/>
    <w:tmpl w:val="15281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24"/>
  </w:num>
  <w:num w:numId="5">
    <w:abstractNumId w:val="12"/>
  </w:num>
  <w:num w:numId="6">
    <w:abstractNumId w:val="10"/>
  </w:num>
  <w:num w:numId="7">
    <w:abstractNumId w:val="0"/>
  </w:num>
  <w:num w:numId="8">
    <w:abstractNumId w:val="19"/>
  </w:num>
  <w:num w:numId="9">
    <w:abstractNumId w:val="4"/>
  </w:num>
  <w:num w:numId="10">
    <w:abstractNumId w:val="8"/>
  </w:num>
  <w:num w:numId="11">
    <w:abstractNumId w:val="17"/>
  </w:num>
  <w:num w:numId="12">
    <w:abstractNumId w:val="9"/>
  </w:num>
  <w:num w:numId="13">
    <w:abstractNumId w:val="11"/>
  </w:num>
  <w:num w:numId="14">
    <w:abstractNumId w:val="26"/>
  </w:num>
  <w:num w:numId="15">
    <w:abstractNumId w:val="25"/>
  </w:num>
  <w:num w:numId="16">
    <w:abstractNumId w:val="16"/>
  </w:num>
  <w:num w:numId="17">
    <w:abstractNumId w:val="22"/>
  </w:num>
  <w:num w:numId="18">
    <w:abstractNumId w:val="1"/>
  </w:num>
  <w:num w:numId="19">
    <w:abstractNumId w:val="18"/>
  </w:num>
  <w:num w:numId="20">
    <w:abstractNumId w:val="20"/>
  </w:num>
  <w:num w:numId="21">
    <w:abstractNumId w:val="6"/>
  </w:num>
  <w:num w:numId="22">
    <w:abstractNumId w:val="15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28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424"/>
    <w:rsid w:val="00151442"/>
    <w:rsid w:val="001657B9"/>
    <w:rsid w:val="00274FA2"/>
    <w:rsid w:val="00286D6B"/>
    <w:rsid w:val="00293D5D"/>
    <w:rsid w:val="004F0C02"/>
    <w:rsid w:val="005930A8"/>
    <w:rsid w:val="005D4944"/>
    <w:rsid w:val="00647CCD"/>
    <w:rsid w:val="006B0056"/>
    <w:rsid w:val="006D318E"/>
    <w:rsid w:val="00712610"/>
    <w:rsid w:val="007B55CA"/>
    <w:rsid w:val="00805E5E"/>
    <w:rsid w:val="008C5240"/>
    <w:rsid w:val="0091052D"/>
    <w:rsid w:val="009A4930"/>
    <w:rsid w:val="00A07424"/>
    <w:rsid w:val="00A22A82"/>
    <w:rsid w:val="00A24C39"/>
    <w:rsid w:val="00AD50D5"/>
    <w:rsid w:val="00C20C08"/>
    <w:rsid w:val="00D30B06"/>
    <w:rsid w:val="00D93E16"/>
    <w:rsid w:val="00F03E8B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B"/>
  </w:style>
  <w:style w:type="paragraph" w:styleId="1">
    <w:name w:val="heading 1"/>
    <w:basedOn w:val="a"/>
    <w:link w:val="10"/>
    <w:uiPriority w:val="9"/>
    <w:qFormat/>
    <w:rsid w:val="00A07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7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74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07424"/>
    <w:rPr>
      <w:b/>
      <w:bCs/>
    </w:rPr>
  </w:style>
  <w:style w:type="character" w:styleId="a4">
    <w:name w:val="Hyperlink"/>
    <w:basedOn w:val="a0"/>
    <w:uiPriority w:val="99"/>
    <w:semiHidden/>
    <w:unhideWhenUsed/>
    <w:rsid w:val="00A074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0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4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18E"/>
  </w:style>
  <w:style w:type="paragraph" w:styleId="aa">
    <w:name w:val="footer"/>
    <w:basedOn w:val="a"/>
    <w:link w:val="ab"/>
    <w:uiPriority w:val="99"/>
    <w:semiHidden/>
    <w:unhideWhenUsed/>
    <w:rsid w:val="006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318E"/>
  </w:style>
  <w:style w:type="paragraph" w:customStyle="1" w:styleId="Default">
    <w:name w:val="Default"/>
    <w:rsid w:val="006D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3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2021.org/znamenatelnye-i-pamyatnye-daty-na-2021-god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-2021.org/znamenatelnye-i-pamyatnye-daty-na-2021-go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v-2021.org/znamenatelnye-i-pamyatnye-daty-na-2021-go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-2021.org/znamenatelnye-i-pamyatnye-daty-na-2021-god" TargetMode="External"/><Relationship Id="rId14" Type="http://schemas.openxmlformats.org/officeDocument/2006/relationships/hyperlink" Target="https://v-2021.org/budet-li-voyna-v-rossii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dcterms:created xsi:type="dcterms:W3CDTF">2020-09-03T11:16:00Z</dcterms:created>
  <dcterms:modified xsi:type="dcterms:W3CDTF">2020-09-07T11:54:00Z</dcterms:modified>
</cp:coreProperties>
</file>